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CA2" w:rsidRDefault="00666CA2" w:rsidP="00666CA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рабочим программам учебного предмета</w:t>
      </w:r>
    </w:p>
    <w:p w:rsidR="00666CA2" w:rsidRDefault="00666CA2" w:rsidP="00666CA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«Иностранный язык»</w:t>
      </w:r>
    </w:p>
    <w:p w:rsidR="00666CA2" w:rsidRDefault="00666CA2" w:rsidP="00666CA2">
      <w:pPr>
        <w:pStyle w:val="Default"/>
        <w:jc w:val="center"/>
        <w:rPr>
          <w:sz w:val="28"/>
          <w:szCs w:val="28"/>
        </w:rPr>
      </w:pPr>
    </w:p>
    <w:p w:rsidR="00666CA2" w:rsidRDefault="00666CA2" w:rsidP="00666CA2">
      <w:pPr>
        <w:pStyle w:val="Default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учебного предмета в структуре основной образовательной программы</w:t>
      </w:r>
    </w:p>
    <w:p w:rsidR="00666CA2" w:rsidRDefault="00666CA2" w:rsidP="00666CA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изучение учебного предмета «Иностранный язык» (английский, немецкий) в </w:t>
      </w:r>
      <w:r w:rsidR="007468CF">
        <w:rPr>
          <w:sz w:val="28"/>
          <w:szCs w:val="28"/>
        </w:rPr>
        <w:t xml:space="preserve">МБОУ Алексеевская СОШ </w:t>
      </w:r>
      <w:r>
        <w:rPr>
          <w:sz w:val="28"/>
          <w:szCs w:val="28"/>
        </w:rPr>
        <w:t xml:space="preserve"> во 2-4 классах отводится по 2 ч.</w:t>
      </w:r>
      <w:r w:rsidR="003C4C3E">
        <w:rPr>
          <w:sz w:val="28"/>
          <w:szCs w:val="28"/>
        </w:rPr>
        <w:t xml:space="preserve"> ФГОС </w:t>
      </w:r>
      <w:r>
        <w:rPr>
          <w:sz w:val="28"/>
          <w:szCs w:val="28"/>
        </w:rPr>
        <w:t>в неделю (70 ч. в год), в 5-</w:t>
      </w:r>
      <w:r w:rsidR="003C4C3E">
        <w:rPr>
          <w:sz w:val="28"/>
          <w:szCs w:val="28"/>
        </w:rPr>
        <w:t>8</w:t>
      </w:r>
      <w:r>
        <w:rPr>
          <w:sz w:val="28"/>
          <w:szCs w:val="28"/>
        </w:rPr>
        <w:t xml:space="preserve"> классах – по 3 ч. </w:t>
      </w:r>
      <w:r w:rsidR="003C4C3E">
        <w:rPr>
          <w:sz w:val="28"/>
          <w:szCs w:val="28"/>
        </w:rPr>
        <w:t xml:space="preserve">ФГОС </w:t>
      </w:r>
      <w:r>
        <w:rPr>
          <w:sz w:val="28"/>
          <w:szCs w:val="28"/>
        </w:rPr>
        <w:t xml:space="preserve">в неделю (105 ч. в год) в рамках федерального государственного  образовательного стандарта основного общего образования, в </w:t>
      </w:r>
      <w:r w:rsidR="003C4C3E">
        <w:rPr>
          <w:sz w:val="28"/>
          <w:szCs w:val="28"/>
        </w:rPr>
        <w:t>9</w:t>
      </w:r>
      <w:r>
        <w:rPr>
          <w:sz w:val="28"/>
          <w:szCs w:val="28"/>
        </w:rPr>
        <w:t xml:space="preserve">-11 классах – по 3 ч. </w:t>
      </w:r>
      <w:r w:rsidR="00ED1224">
        <w:rPr>
          <w:sz w:val="28"/>
          <w:szCs w:val="28"/>
        </w:rPr>
        <w:t xml:space="preserve">федерального компонента </w:t>
      </w:r>
      <w:r>
        <w:rPr>
          <w:sz w:val="28"/>
          <w:szCs w:val="28"/>
        </w:rPr>
        <w:t>в неделю  (10 класс – 105 ч. в год; 9 класс, 11 класс – 102 ч. в год)</w:t>
      </w:r>
      <w:r w:rsidR="003C4C3E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реализации БУП – 2004 для основного общего образования и среднего общего образования (10</w:t>
      </w:r>
      <w:r w:rsidR="00B45CF5">
        <w:rPr>
          <w:sz w:val="28"/>
          <w:szCs w:val="28"/>
        </w:rPr>
        <w:t xml:space="preserve"> а – социально-экономический профиль, химико-биологический профиль; </w:t>
      </w:r>
      <w:r w:rsidR="00D94386">
        <w:rPr>
          <w:sz w:val="28"/>
          <w:szCs w:val="28"/>
        </w:rPr>
        <w:t xml:space="preserve"> 10 б, </w:t>
      </w:r>
      <w:r>
        <w:rPr>
          <w:sz w:val="28"/>
          <w:szCs w:val="28"/>
        </w:rPr>
        <w:t>11 классы -универсальные классы).</w:t>
      </w:r>
    </w:p>
    <w:p w:rsidR="00666CA2" w:rsidRDefault="00666CA2" w:rsidP="00666CA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Рабочие программы для </w:t>
      </w:r>
      <w:r w:rsidR="00D94386">
        <w:rPr>
          <w:sz w:val="28"/>
          <w:szCs w:val="28"/>
        </w:rPr>
        <w:t>9</w:t>
      </w:r>
      <w:r>
        <w:rPr>
          <w:sz w:val="28"/>
          <w:szCs w:val="28"/>
        </w:rPr>
        <w:t xml:space="preserve"> – 11 классов составлены на основе Федерального компонента государственного образовательного стандарта общего образования по иностранному языку, для 2 – </w:t>
      </w:r>
      <w:r w:rsidR="00D94386">
        <w:rPr>
          <w:sz w:val="28"/>
          <w:szCs w:val="28"/>
        </w:rPr>
        <w:t>8</w:t>
      </w:r>
      <w:r>
        <w:rPr>
          <w:sz w:val="28"/>
          <w:szCs w:val="28"/>
        </w:rPr>
        <w:t xml:space="preserve"> классов – на основе Федерального государственного образовательного стандарта начального общего образования и основного общего образования, </w:t>
      </w:r>
      <w:r w:rsidR="00EE07BE" w:rsidRPr="00EE07BE">
        <w:rPr>
          <w:color w:val="0D0D0D" w:themeColor="text1" w:themeTint="F2"/>
          <w:sz w:val="28"/>
          <w:szCs w:val="28"/>
        </w:rPr>
        <w:t>Федеральн</w:t>
      </w:r>
      <w:r w:rsidR="006F1CF7">
        <w:rPr>
          <w:color w:val="0D0D0D" w:themeColor="text1" w:themeTint="F2"/>
          <w:sz w:val="28"/>
          <w:szCs w:val="28"/>
        </w:rPr>
        <w:t>ого</w:t>
      </w:r>
      <w:r w:rsidR="00EE07BE" w:rsidRPr="00EE07BE">
        <w:rPr>
          <w:color w:val="0D0D0D" w:themeColor="text1" w:themeTint="F2"/>
          <w:sz w:val="28"/>
          <w:szCs w:val="28"/>
        </w:rPr>
        <w:t xml:space="preserve"> </w:t>
      </w:r>
      <w:r w:rsidR="006F1CF7">
        <w:rPr>
          <w:color w:val="0D0D0D" w:themeColor="text1" w:themeTint="F2"/>
          <w:sz w:val="28"/>
          <w:szCs w:val="28"/>
        </w:rPr>
        <w:t>з</w:t>
      </w:r>
      <w:r w:rsidR="00EE07BE" w:rsidRPr="00EE07BE">
        <w:rPr>
          <w:color w:val="0D0D0D" w:themeColor="text1" w:themeTint="F2"/>
          <w:sz w:val="28"/>
          <w:szCs w:val="28"/>
        </w:rPr>
        <w:t>акон</w:t>
      </w:r>
      <w:r w:rsidR="006F1CF7">
        <w:rPr>
          <w:color w:val="0D0D0D" w:themeColor="text1" w:themeTint="F2"/>
          <w:sz w:val="28"/>
          <w:szCs w:val="28"/>
        </w:rPr>
        <w:t>а</w:t>
      </w:r>
      <w:r w:rsidR="00EE07BE" w:rsidRPr="00EE07BE">
        <w:rPr>
          <w:color w:val="0D0D0D" w:themeColor="text1" w:themeTint="F2"/>
          <w:sz w:val="28"/>
          <w:szCs w:val="28"/>
        </w:rPr>
        <w:t xml:space="preserve"> от 29.12.2012 г. № 273-ФЗ «Об образовании в Российской Федерации»; постановлени</w:t>
      </w:r>
      <w:r w:rsidR="006F1CF7">
        <w:rPr>
          <w:color w:val="0D0D0D" w:themeColor="text1" w:themeTint="F2"/>
          <w:sz w:val="28"/>
          <w:szCs w:val="28"/>
        </w:rPr>
        <w:t>я</w:t>
      </w:r>
      <w:r w:rsidR="00EE07BE" w:rsidRPr="00EE07BE">
        <w:rPr>
          <w:color w:val="0D0D0D" w:themeColor="text1" w:themeTint="F2"/>
          <w:sz w:val="28"/>
          <w:szCs w:val="28"/>
        </w:rPr>
        <w:t xml:space="preserve"> Главного государственного санитарного врача РФ от 29.12.2010 г. № 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  <w:r w:rsidR="006F1CF7">
        <w:rPr>
          <w:color w:val="0D0D0D" w:themeColor="text1" w:themeTint="F2"/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Образовательных программ </w:t>
      </w:r>
      <w:r w:rsidR="007468CF">
        <w:rPr>
          <w:sz w:val="28"/>
          <w:szCs w:val="28"/>
        </w:rPr>
        <w:t xml:space="preserve">МБОУ Алексеевская СОШ </w:t>
      </w:r>
      <w:r>
        <w:rPr>
          <w:sz w:val="28"/>
          <w:szCs w:val="28"/>
        </w:rPr>
        <w:t xml:space="preserve"> и его филиалов на 201</w:t>
      </w:r>
      <w:r w:rsidR="00D94386">
        <w:rPr>
          <w:sz w:val="28"/>
          <w:szCs w:val="28"/>
        </w:rPr>
        <w:t>5</w:t>
      </w:r>
      <w:r>
        <w:rPr>
          <w:sz w:val="28"/>
          <w:szCs w:val="28"/>
        </w:rPr>
        <w:t xml:space="preserve"> – 201</w:t>
      </w:r>
      <w:r w:rsidR="00D94386">
        <w:rPr>
          <w:sz w:val="28"/>
          <w:szCs w:val="28"/>
        </w:rPr>
        <w:t xml:space="preserve">6 </w:t>
      </w:r>
      <w:r>
        <w:rPr>
          <w:sz w:val="28"/>
          <w:szCs w:val="28"/>
        </w:rPr>
        <w:t>учебный год</w:t>
      </w:r>
      <w:r w:rsidR="00D9438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Положения о рабочей программе учебных курсов, предметов, дисциплин (модулей) </w:t>
      </w:r>
      <w:r w:rsidR="007468CF">
        <w:rPr>
          <w:sz w:val="28"/>
          <w:szCs w:val="28"/>
        </w:rPr>
        <w:t xml:space="preserve">МБОУ Алексеевская СОШ </w:t>
      </w:r>
      <w:r>
        <w:rPr>
          <w:sz w:val="28"/>
          <w:szCs w:val="28"/>
        </w:rPr>
        <w:t xml:space="preserve"> и его филиалов (утверждено приказом от 27.08.2014 г. № 211),  Примерных программ начального общего образования, основного общего</w:t>
      </w:r>
      <w:r w:rsidR="00D94386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и среднего общего образования по учебным предметам</w:t>
      </w:r>
      <w:r w:rsidR="00EE07BE">
        <w:rPr>
          <w:sz w:val="28"/>
          <w:szCs w:val="28"/>
        </w:rPr>
        <w:t xml:space="preserve"> </w:t>
      </w:r>
      <w:r>
        <w:rPr>
          <w:sz w:val="28"/>
          <w:szCs w:val="28"/>
        </w:rPr>
        <w:t>«Английский язык», «Немецкий язык».</w:t>
      </w:r>
    </w:p>
    <w:p w:rsidR="00666CA2" w:rsidRDefault="00666CA2" w:rsidP="00666CA2">
      <w:pPr>
        <w:pStyle w:val="Default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Изучение учебного предмета «Иностранный язык» направлено на достижение следующих целей:</w:t>
      </w:r>
    </w:p>
    <w:p w:rsidR="00666CA2" w:rsidRDefault="00666CA2" w:rsidP="00666CA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Развитие коммуникативной компетенции на иностранном языке в совокупности ее составляющих — речевой, языковой, социокультурной, компенсаторной, учебно-познавательной.</w:t>
      </w:r>
    </w:p>
    <w:p w:rsidR="00666CA2" w:rsidRDefault="00666CA2" w:rsidP="00666CA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Развитие и воспитание учащихся средствами предмета «Иностранный язык»: понимание учащимися роли изучения языков международного общения в современном поликультурном мире, ценности родного языка как элемента национальной культуры.</w:t>
      </w:r>
    </w:p>
    <w:p w:rsidR="00666CA2" w:rsidRDefault="00666CA2" w:rsidP="00666CA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Осознание важности иностранного языка как средства познания, самореализации и социальной адаптации.</w:t>
      </w:r>
    </w:p>
    <w:p w:rsidR="00666CA2" w:rsidRDefault="00666CA2" w:rsidP="00666CA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  Воспитание толерантности по отношению к иным языкам и культуре.</w:t>
      </w:r>
    </w:p>
    <w:p w:rsidR="00666CA2" w:rsidRDefault="00666CA2" w:rsidP="00666CA2">
      <w:pPr>
        <w:pStyle w:val="Default"/>
        <w:jc w:val="both"/>
        <w:rPr>
          <w:color w:val="auto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245"/>
        <w:gridCol w:w="5913"/>
        <w:gridCol w:w="1819"/>
      </w:tblGrid>
      <w:tr w:rsidR="00666CA2" w:rsidTr="00666CA2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ФКГОС,</w:t>
            </w:r>
          </w:p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</w:t>
            </w:r>
          </w:p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(год)</w:t>
            </w: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Автор и наименование учебника, учебного пособия и методического сопровождения</w:t>
            </w:r>
          </w:p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немецкому языку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Класс</w:t>
            </w:r>
          </w:p>
        </w:tc>
      </w:tr>
      <w:tr w:rsidR="00666CA2" w:rsidTr="00666CA2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</w:t>
            </w:r>
          </w:p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Бим И.Л., Рыжова Л.И. </w:t>
            </w:r>
          </w:p>
          <w:p w:rsidR="00666CA2" w:rsidRDefault="00666C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  <w:p w:rsidR="00666CA2" w:rsidRDefault="00666C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Просвещение, 2012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66CA2" w:rsidTr="00666CA2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CA2" w:rsidRDefault="00666C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Бим И.Л., Рыжова Л.И., Фомичева Л.М. Немецкий язык</w:t>
            </w:r>
          </w:p>
          <w:p w:rsidR="00666CA2" w:rsidRDefault="00666C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Просвещение,  2012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66CA2" w:rsidTr="00666CA2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CA2" w:rsidRDefault="00666C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Бим И.Л., Рыжова Л.И.</w:t>
            </w:r>
          </w:p>
          <w:p w:rsidR="00666CA2" w:rsidRDefault="00666C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  <w:p w:rsidR="00666CA2" w:rsidRDefault="00666C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Просвещение, 2012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66CA2" w:rsidTr="00666CA2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CA2" w:rsidRDefault="00666C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CA2" w:rsidRDefault="0066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Бим И.Л., Л.И. Рыжова</w:t>
            </w:r>
          </w:p>
          <w:p w:rsidR="00666CA2" w:rsidRDefault="0066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  <w:p w:rsidR="00666CA2" w:rsidRDefault="0066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Просвещение, 2011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66CA2" w:rsidTr="00666CA2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CA2" w:rsidRDefault="00666C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Бим И.Л., Л.И. Рыжова</w:t>
            </w:r>
          </w:p>
          <w:p w:rsidR="00666CA2" w:rsidRDefault="0066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  <w:p w:rsidR="00666CA2" w:rsidRDefault="0066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Просвещение, 2011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66CA2" w:rsidTr="00666CA2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CA2" w:rsidRDefault="00666C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Бим И.Л.,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СадомоваЛ.В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6CA2" w:rsidRDefault="0066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  <w:p w:rsidR="00666CA2" w:rsidRDefault="0066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Просвещение, 2011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66CA2" w:rsidTr="00666CA2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CA2" w:rsidRDefault="00666C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Бим И.Л.</w:t>
            </w:r>
          </w:p>
          <w:p w:rsidR="00666CA2" w:rsidRDefault="0066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Немецкий язык </w:t>
            </w:r>
          </w:p>
          <w:p w:rsidR="00666CA2" w:rsidRDefault="0066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Просвещение, 2011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66CA2" w:rsidTr="00666CA2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БУП-</w:t>
            </w:r>
          </w:p>
          <w:p w:rsidR="00666CA2" w:rsidRDefault="00666CA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Бим И.Л.,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СанниковаЛ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</w:t>
            </w:r>
          </w:p>
          <w:p w:rsidR="00666CA2" w:rsidRDefault="0066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язык.</w:t>
            </w:r>
          </w:p>
          <w:p w:rsidR="00666CA2" w:rsidRDefault="0066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Просвещение, 2011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</w:tr>
      <w:tr w:rsidR="00666CA2" w:rsidTr="00666CA2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CA2" w:rsidRDefault="00666C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Бим И.Л., 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М.А. Лытаева</w:t>
            </w:r>
          </w:p>
          <w:p w:rsidR="00666CA2" w:rsidRDefault="0066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  <w:p w:rsidR="00666CA2" w:rsidRDefault="0066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Просвещение, 2011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66CA2" w:rsidTr="00666CA2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CA2" w:rsidRDefault="00666C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Бим И.Л., 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М.А. Лытаева</w:t>
            </w:r>
          </w:p>
          <w:p w:rsidR="00666CA2" w:rsidRDefault="0066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  <w:p w:rsidR="00666CA2" w:rsidRDefault="0066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Просвещение, 2011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CA2" w:rsidRDefault="00666C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666CA2" w:rsidRDefault="00666CA2" w:rsidP="00666CA2">
      <w:pPr>
        <w:pStyle w:val="Default"/>
        <w:jc w:val="both"/>
        <w:rPr>
          <w:sz w:val="28"/>
          <w:szCs w:val="28"/>
        </w:rPr>
      </w:pPr>
    </w:p>
    <w:p w:rsidR="00666CA2" w:rsidRDefault="00666CA2" w:rsidP="00666CA2">
      <w:pPr>
        <w:pStyle w:val="Default"/>
        <w:jc w:val="both"/>
        <w:rPr>
          <w:color w:val="auto"/>
          <w:sz w:val="28"/>
          <w:szCs w:val="28"/>
        </w:rPr>
      </w:pPr>
    </w:p>
    <w:p w:rsidR="00666CA2" w:rsidRDefault="00666CA2" w:rsidP="00666CA2">
      <w:pPr>
        <w:pStyle w:val="Default"/>
        <w:jc w:val="both"/>
        <w:rPr>
          <w:color w:val="auto"/>
          <w:sz w:val="28"/>
          <w:szCs w:val="28"/>
        </w:rPr>
      </w:pPr>
    </w:p>
    <w:p w:rsidR="00666CA2" w:rsidRDefault="00666CA2" w:rsidP="00666CA2">
      <w:pPr>
        <w:pStyle w:val="Default"/>
        <w:jc w:val="both"/>
        <w:rPr>
          <w:color w:val="auto"/>
          <w:sz w:val="28"/>
          <w:szCs w:val="28"/>
        </w:rPr>
      </w:pPr>
    </w:p>
    <w:p w:rsidR="00666CA2" w:rsidRDefault="00666CA2" w:rsidP="00666CA2">
      <w:pPr>
        <w:pStyle w:val="Default"/>
        <w:jc w:val="both"/>
        <w:rPr>
          <w:color w:val="auto"/>
          <w:sz w:val="28"/>
          <w:szCs w:val="28"/>
        </w:rPr>
      </w:pPr>
    </w:p>
    <w:p w:rsidR="00666CA2" w:rsidRDefault="00666CA2" w:rsidP="00666CA2">
      <w:pPr>
        <w:pStyle w:val="Default"/>
        <w:jc w:val="both"/>
        <w:rPr>
          <w:color w:val="auto"/>
          <w:sz w:val="28"/>
          <w:szCs w:val="28"/>
        </w:rPr>
      </w:pPr>
    </w:p>
    <w:p w:rsidR="00666CA2" w:rsidRDefault="00666CA2" w:rsidP="00666CA2">
      <w:pPr>
        <w:pStyle w:val="Default"/>
        <w:jc w:val="both"/>
        <w:rPr>
          <w:color w:val="auto"/>
          <w:sz w:val="28"/>
          <w:szCs w:val="28"/>
        </w:rPr>
      </w:pPr>
    </w:p>
    <w:p w:rsidR="00666CA2" w:rsidRDefault="00666CA2" w:rsidP="00666CA2">
      <w:pPr>
        <w:pStyle w:val="Default"/>
        <w:jc w:val="both"/>
        <w:rPr>
          <w:color w:val="auto"/>
          <w:sz w:val="28"/>
          <w:szCs w:val="28"/>
        </w:rPr>
      </w:pPr>
    </w:p>
    <w:p w:rsidR="006D0436" w:rsidRDefault="006D0436"/>
    <w:sectPr w:rsidR="006D0436" w:rsidSect="00AF4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CA2"/>
    <w:rsid w:val="003C4C3E"/>
    <w:rsid w:val="00641BBB"/>
    <w:rsid w:val="00666CA2"/>
    <w:rsid w:val="006D0436"/>
    <w:rsid w:val="006F1CF7"/>
    <w:rsid w:val="007468CF"/>
    <w:rsid w:val="00AF45AF"/>
    <w:rsid w:val="00B45CF5"/>
    <w:rsid w:val="00D94386"/>
    <w:rsid w:val="00ED1224"/>
    <w:rsid w:val="00EE07BE"/>
    <w:rsid w:val="00E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F3938-2FFE-4B72-9C2D-CFABD74A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66C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5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Максим Андреенков</cp:lastModifiedBy>
  <cp:revision>11</cp:revision>
  <dcterms:created xsi:type="dcterms:W3CDTF">2015-09-08T14:28:00Z</dcterms:created>
  <dcterms:modified xsi:type="dcterms:W3CDTF">2020-04-16T18:52:00Z</dcterms:modified>
</cp:coreProperties>
</file>