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5D0A" w:rsidRPr="002664B1" w:rsidRDefault="00C95D0A" w:rsidP="00C95D0A">
      <w:pPr>
        <w:spacing w:line="240" w:lineRule="auto"/>
        <w:rPr>
          <w:szCs w:val="28"/>
        </w:rPr>
      </w:pPr>
      <w:bookmarkStart w:id="0" w:name="_GoBack"/>
      <w:bookmarkEnd w:id="0"/>
      <w:r w:rsidRPr="002664B1">
        <w:rPr>
          <w:rFonts w:eastAsia="Times New Roman"/>
          <w:szCs w:val="28"/>
        </w:rPr>
        <w:t xml:space="preserve">Основная образовательная программа среднего общего образования (далее ООП СОО) разработана в соответствии с требованиями Федерального государственного образовательного стандарта среднего общего образования (далее - Стандарт), на основе примерной основной образовательной программы среднего общего образования, определяет цель, задачи, планируемые результаты, содержание и организацию образовательного процесса </w:t>
      </w:r>
      <w:r w:rsidR="00D832BA">
        <w:rPr>
          <w:rFonts w:eastAsia="Times New Roman"/>
          <w:szCs w:val="28"/>
        </w:rPr>
        <w:t>МБОУ Алексеевская СОШ</w:t>
      </w:r>
      <w:r w:rsidRPr="002664B1">
        <w:rPr>
          <w:rFonts w:eastAsia="Times New Roman"/>
          <w:szCs w:val="28"/>
        </w:rPr>
        <w:t xml:space="preserve"> на ступени среднего общего образования. </w:t>
      </w:r>
    </w:p>
    <w:p w:rsidR="00C95D0A" w:rsidRPr="002664B1" w:rsidRDefault="00C95D0A" w:rsidP="00C95D0A">
      <w:pPr>
        <w:spacing w:line="240" w:lineRule="auto"/>
        <w:rPr>
          <w:rFonts w:eastAsia="Times New Roman"/>
          <w:szCs w:val="28"/>
        </w:rPr>
      </w:pPr>
      <w:r w:rsidRPr="002664B1">
        <w:rPr>
          <w:rFonts w:eastAsia="Times New Roman"/>
          <w:szCs w:val="28"/>
        </w:rPr>
        <w:t xml:space="preserve">Образовательная программа предназначена для определения перспективных направлений деятельности учреждения в связи с имеющимся социальным заказом и прогнозом его изменений. В программе отражены тенденции изменения учреждения и охарактеризованы главные направления модернизации его деятельности. </w:t>
      </w:r>
    </w:p>
    <w:p w:rsidR="00C95D0A" w:rsidRPr="002664B1" w:rsidRDefault="00C95D0A" w:rsidP="00C95D0A">
      <w:pPr>
        <w:spacing w:line="240" w:lineRule="auto"/>
        <w:ind w:firstLine="839"/>
        <w:rPr>
          <w:b/>
          <w:szCs w:val="28"/>
        </w:rPr>
      </w:pPr>
      <w:r w:rsidRPr="002664B1">
        <w:rPr>
          <w:b/>
          <w:szCs w:val="28"/>
        </w:rPr>
        <w:t>Цель основной образовательной программы среднего общего образования:</w:t>
      </w:r>
    </w:p>
    <w:p w:rsidR="00C95D0A" w:rsidRPr="002664B1" w:rsidRDefault="00C95D0A" w:rsidP="00C95D0A">
      <w:pPr>
        <w:pStyle w:val="a"/>
        <w:spacing w:line="240" w:lineRule="auto"/>
        <w:ind w:firstLine="0"/>
        <w:rPr>
          <w:szCs w:val="28"/>
        </w:rPr>
      </w:pPr>
      <w:r w:rsidRPr="002664B1">
        <w:rPr>
          <w:szCs w:val="28"/>
        </w:rPr>
        <w:t>становление и развитие личности обучающегося в ее самобытности и уникальности, осознание собственной индивидуальности, появление жизненных планов, готовность к самоопределению;</w:t>
      </w:r>
    </w:p>
    <w:p w:rsidR="00C95D0A" w:rsidRPr="002664B1" w:rsidRDefault="00C95D0A" w:rsidP="00C95D0A">
      <w:pPr>
        <w:pStyle w:val="a"/>
        <w:spacing w:line="240" w:lineRule="auto"/>
        <w:ind w:firstLine="0"/>
        <w:rPr>
          <w:szCs w:val="28"/>
        </w:rPr>
      </w:pPr>
      <w:r w:rsidRPr="002664B1">
        <w:rPr>
          <w:szCs w:val="28"/>
        </w:rPr>
        <w:t>достижение выпускниками планируемых результатов: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школьного возраста, индивидуальной образовательной траекторией его развития и состоянием здоровья.</w:t>
      </w:r>
    </w:p>
    <w:p w:rsidR="00C95D0A" w:rsidRPr="002664B1" w:rsidRDefault="00C95D0A" w:rsidP="00C95D0A">
      <w:pPr>
        <w:pStyle w:val="a"/>
        <w:numPr>
          <w:ilvl w:val="0"/>
          <w:numId w:val="0"/>
        </w:numPr>
        <w:spacing w:line="240" w:lineRule="auto"/>
        <w:rPr>
          <w:szCs w:val="28"/>
        </w:rPr>
      </w:pPr>
      <w:r w:rsidRPr="002664B1">
        <w:rPr>
          <w:szCs w:val="28"/>
        </w:rPr>
        <w:t xml:space="preserve">Для достижения поставленных целей необходимо решение следующих </w:t>
      </w:r>
      <w:r w:rsidRPr="002664B1">
        <w:rPr>
          <w:b/>
          <w:bCs/>
          <w:szCs w:val="28"/>
          <w:u w:val="single"/>
        </w:rPr>
        <w:t>задач:</w:t>
      </w:r>
    </w:p>
    <w:p w:rsidR="00C95D0A" w:rsidRPr="002664B1" w:rsidRDefault="00C95D0A" w:rsidP="00C95D0A">
      <w:pPr>
        <w:pStyle w:val="a"/>
        <w:spacing w:line="240" w:lineRule="auto"/>
        <w:ind w:firstLine="0"/>
        <w:rPr>
          <w:szCs w:val="28"/>
        </w:rPr>
      </w:pPr>
      <w:r w:rsidRPr="002664B1">
        <w:rPr>
          <w:szCs w:val="28"/>
        </w:rPr>
        <w:t xml:space="preserve">формирование российской гражданской идентичности обучающихся; </w:t>
      </w:r>
    </w:p>
    <w:p w:rsidR="00C95D0A" w:rsidRPr="002664B1" w:rsidRDefault="00C95D0A" w:rsidP="00C95D0A">
      <w:pPr>
        <w:pStyle w:val="a"/>
        <w:spacing w:line="240" w:lineRule="auto"/>
        <w:ind w:firstLine="0"/>
        <w:rPr>
          <w:szCs w:val="28"/>
        </w:rPr>
      </w:pPr>
      <w:r w:rsidRPr="002664B1">
        <w:rPr>
          <w:szCs w:val="28"/>
        </w:rPr>
        <w:t>сохранение и развитие культурного разнообразия и языкового наследия многонационального народа Российской Федерации, реализация права на изучение родного языка, овладение духовными ценностями и культурой многонационального народа России;</w:t>
      </w:r>
    </w:p>
    <w:p w:rsidR="00C95D0A" w:rsidRPr="002664B1" w:rsidRDefault="00C95D0A" w:rsidP="00C95D0A">
      <w:pPr>
        <w:pStyle w:val="a"/>
        <w:spacing w:line="240" w:lineRule="auto"/>
        <w:ind w:firstLine="0"/>
        <w:rPr>
          <w:szCs w:val="28"/>
        </w:rPr>
      </w:pPr>
      <w:r w:rsidRPr="002664B1">
        <w:rPr>
          <w:szCs w:val="28"/>
        </w:rPr>
        <w:t>обеспечение равных возможностей получения качественного среднего общего образования;</w:t>
      </w:r>
    </w:p>
    <w:p w:rsidR="00C95D0A" w:rsidRPr="002664B1" w:rsidRDefault="00C95D0A" w:rsidP="00C95D0A">
      <w:pPr>
        <w:pStyle w:val="a"/>
        <w:spacing w:line="240" w:lineRule="auto"/>
        <w:ind w:firstLine="0"/>
        <w:rPr>
          <w:szCs w:val="28"/>
        </w:rPr>
      </w:pPr>
      <w:r w:rsidRPr="002664B1">
        <w:rPr>
          <w:szCs w:val="28"/>
        </w:rPr>
        <w:t>обеспечение достижения обучающимися образовательных результатов в соответствии с требованиями, установленными Федеральным государственным образовательным стандартом среднего общего образования (далее – ФГОС СОО);</w:t>
      </w:r>
    </w:p>
    <w:p w:rsidR="00C95D0A" w:rsidRPr="002664B1" w:rsidRDefault="00C95D0A" w:rsidP="00C95D0A">
      <w:pPr>
        <w:pStyle w:val="a"/>
        <w:spacing w:line="240" w:lineRule="auto"/>
        <w:ind w:firstLine="0"/>
        <w:rPr>
          <w:szCs w:val="28"/>
        </w:rPr>
      </w:pPr>
      <w:r w:rsidRPr="002664B1">
        <w:rPr>
          <w:szCs w:val="28"/>
        </w:rPr>
        <w:t>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C95D0A" w:rsidRPr="002664B1" w:rsidRDefault="00C95D0A" w:rsidP="00C95D0A">
      <w:pPr>
        <w:pStyle w:val="a"/>
        <w:spacing w:line="240" w:lineRule="auto"/>
        <w:ind w:firstLine="0"/>
        <w:rPr>
          <w:szCs w:val="28"/>
        </w:rPr>
      </w:pPr>
      <w:r w:rsidRPr="002664B1">
        <w:rPr>
          <w:szCs w:val="28"/>
        </w:rPr>
        <w:t xml:space="preserve">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w:t>
      </w:r>
      <w:r w:rsidRPr="002664B1">
        <w:rPr>
          <w:szCs w:val="28"/>
        </w:rPr>
        <w:lastRenderedPageBreak/>
        <w:t>человека и общества, в том числе через реализацию образовательных программ, входящих в основную образовательную программу;</w:t>
      </w:r>
    </w:p>
    <w:p w:rsidR="00C95D0A" w:rsidRPr="002664B1" w:rsidRDefault="00C95D0A" w:rsidP="00C95D0A">
      <w:pPr>
        <w:pStyle w:val="a"/>
        <w:spacing w:line="240" w:lineRule="auto"/>
        <w:ind w:firstLine="0"/>
        <w:rPr>
          <w:szCs w:val="28"/>
        </w:rPr>
      </w:pPr>
      <w:r w:rsidRPr="002664B1">
        <w:rPr>
          <w:szCs w:val="28"/>
        </w:rPr>
        <w:t xml:space="preserve">обеспечение преемственности основных образовательных программ начального общего, основного общего, среднего общего, профессионального образования; </w:t>
      </w:r>
    </w:p>
    <w:p w:rsidR="00C95D0A" w:rsidRPr="002664B1" w:rsidRDefault="00C95D0A" w:rsidP="00C95D0A">
      <w:pPr>
        <w:pStyle w:val="a"/>
        <w:spacing w:line="240" w:lineRule="auto"/>
        <w:ind w:firstLine="0"/>
        <w:rPr>
          <w:szCs w:val="28"/>
        </w:rPr>
      </w:pPr>
      <w:r w:rsidRPr="002664B1">
        <w:rPr>
          <w:szCs w:val="28"/>
        </w:rPr>
        <w:t>развитие государственно-общественного управления в образовании;</w:t>
      </w:r>
    </w:p>
    <w:p w:rsidR="00C95D0A" w:rsidRPr="002664B1" w:rsidRDefault="00C95D0A" w:rsidP="00C95D0A">
      <w:pPr>
        <w:pStyle w:val="a"/>
        <w:spacing w:line="240" w:lineRule="auto"/>
        <w:ind w:firstLine="0"/>
        <w:rPr>
          <w:szCs w:val="28"/>
        </w:rPr>
      </w:pPr>
      <w:r w:rsidRPr="002664B1">
        <w:rPr>
          <w:szCs w:val="28"/>
        </w:rPr>
        <w:t xml:space="preserve">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 </w:t>
      </w:r>
    </w:p>
    <w:p w:rsidR="00C95D0A" w:rsidRPr="002664B1" w:rsidRDefault="00C95D0A" w:rsidP="00C95D0A">
      <w:pPr>
        <w:pStyle w:val="a"/>
        <w:spacing w:line="240" w:lineRule="auto"/>
        <w:ind w:firstLine="0"/>
        <w:rPr>
          <w:noProof/>
          <w:szCs w:val="28"/>
        </w:rPr>
      </w:pPr>
      <w:r w:rsidRPr="002664B1">
        <w:rPr>
          <w:szCs w:val="28"/>
        </w:rPr>
        <w:t>создание</w:t>
      </w:r>
      <w:r w:rsidRPr="002664B1">
        <w:rPr>
          <w:noProof/>
          <w:szCs w:val="28"/>
        </w:rPr>
        <w:t xml:space="preserve">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C95D0A" w:rsidRPr="002664B1" w:rsidRDefault="00C95D0A" w:rsidP="00C95D0A">
      <w:pPr>
        <w:spacing w:line="240" w:lineRule="auto"/>
        <w:ind w:firstLine="0"/>
        <w:rPr>
          <w:rFonts w:eastAsia="@Arial Unicode MS"/>
          <w:bCs/>
          <w:noProof/>
          <w:szCs w:val="28"/>
          <w:lang w:eastAsia="ru-RU"/>
        </w:rPr>
      </w:pPr>
    </w:p>
    <w:p w:rsidR="00C95D0A" w:rsidRPr="002664B1" w:rsidRDefault="00C95D0A" w:rsidP="00C95D0A">
      <w:pPr>
        <w:tabs>
          <w:tab w:val="left" w:pos="900"/>
          <w:tab w:val="left" w:pos="1660"/>
          <w:tab w:val="left" w:pos="1960"/>
          <w:tab w:val="left" w:pos="3420"/>
          <w:tab w:val="left" w:pos="4280"/>
          <w:tab w:val="left" w:pos="5200"/>
          <w:tab w:val="left" w:pos="6100"/>
          <w:tab w:val="left" w:pos="6860"/>
          <w:tab w:val="left" w:pos="7540"/>
          <w:tab w:val="left" w:pos="8740"/>
        </w:tabs>
        <w:spacing w:line="240" w:lineRule="auto"/>
        <w:ind w:firstLine="0"/>
        <w:rPr>
          <w:szCs w:val="28"/>
        </w:rPr>
      </w:pPr>
      <w:r w:rsidRPr="002664B1">
        <w:rPr>
          <w:rFonts w:eastAsia="Times New Roman"/>
          <w:szCs w:val="28"/>
        </w:rPr>
        <w:t>В связи с введением ФГОС СОО МБОУ Обливская СОШ №1 реализует основную образовательную программу среднего общего образования (далее–ООПСОО), содержащую, в соответствии с требованиями Стандарта, три раздела: целевой, содержательный и организационный.</w:t>
      </w:r>
    </w:p>
    <w:p w:rsidR="00C95D0A" w:rsidRPr="002664B1" w:rsidRDefault="00C95D0A" w:rsidP="00C95D0A">
      <w:pPr>
        <w:spacing w:line="240" w:lineRule="auto"/>
        <w:ind w:firstLine="0"/>
        <w:rPr>
          <w:rFonts w:eastAsia="Times New Roman"/>
          <w:szCs w:val="28"/>
        </w:rPr>
      </w:pPr>
      <w:r w:rsidRPr="002664B1">
        <w:rPr>
          <w:rFonts w:eastAsia="Times New Roman"/>
          <w:b/>
          <w:bCs/>
          <w:szCs w:val="28"/>
        </w:rPr>
        <w:t xml:space="preserve">Целевой </w:t>
      </w:r>
      <w:r w:rsidRPr="002664B1">
        <w:rPr>
          <w:rFonts w:eastAsia="Times New Roman"/>
          <w:szCs w:val="28"/>
        </w:rPr>
        <w:t>раздел определяет общее назначение, цели, задачи и планируемые результаты реализации ООП СОО, конкретизированные в соответствии с требованиями Стандарта, а также способы определения достижения этих целей и результатов.</w:t>
      </w:r>
    </w:p>
    <w:p w:rsidR="00C95D0A" w:rsidRPr="002664B1" w:rsidRDefault="00C95D0A" w:rsidP="00C95D0A">
      <w:pPr>
        <w:spacing w:line="240" w:lineRule="auto"/>
        <w:rPr>
          <w:szCs w:val="28"/>
        </w:rPr>
      </w:pPr>
      <w:r w:rsidRPr="002664B1">
        <w:rPr>
          <w:rFonts w:eastAsia="Times New Roman"/>
          <w:szCs w:val="28"/>
        </w:rPr>
        <w:t>Целевой раздел содержит:</w:t>
      </w:r>
    </w:p>
    <w:p w:rsidR="00C95D0A" w:rsidRPr="002664B1" w:rsidRDefault="00C95D0A" w:rsidP="00C95D0A">
      <w:pPr>
        <w:pStyle w:val="a6"/>
        <w:numPr>
          <w:ilvl w:val="0"/>
          <w:numId w:val="3"/>
        </w:numPr>
        <w:tabs>
          <w:tab w:val="left" w:pos="0"/>
        </w:tabs>
        <w:spacing w:after="0" w:line="240" w:lineRule="auto"/>
        <w:ind w:left="0" w:firstLine="0"/>
        <w:jc w:val="both"/>
        <w:rPr>
          <w:rFonts w:ascii="Times New Roman" w:eastAsia="Symbol" w:hAnsi="Times New Roman"/>
          <w:sz w:val="28"/>
          <w:szCs w:val="28"/>
        </w:rPr>
      </w:pPr>
      <w:r w:rsidRPr="002664B1">
        <w:rPr>
          <w:rFonts w:ascii="Times New Roman" w:hAnsi="Times New Roman"/>
          <w:sz w:val="28"/>
          <w:szCs w:val="28"/>
        </w:rPr>
        <w:t>пояснительную записку;</w:t>
      </w:r>
    </w:p>
    <w:p w:rsidR="00C95D0A" w:rsidRPr="002664B1" w:rsidRDefault="00C95D0A" w:rsidP="00C95D0A">
      <w:pPr>
        <w:pStyle w:val="a6"/>
        <w:numPr>
          <w:ilvl w:val="0"/>
          <w:numId w:val="3"/>
        </w:numPr>
        <w:tabs>
          <w:tab w:val="left" w:pos="0"/>
        </w:tabs>
        <w:spacing w:after="0" w:line="240" w:lineRule="auto"/>
        <w:ind w:left="0" w:firstLine="0"/>
        <w:jc w:val="both"/>
        <w:rPr>
          <w:rFonts w:ascii="Times New Roman" w:eastAsia="Symbol" w:hAnsi="Times New Roman"/>
          <w:sz w:val="28"/>
          <w:szCs w:val="28"/>
        </w:rPr>
      </w:pPr>
      <w:r w:rsidRPr="002664B1">
        <w:rPr>
          <w:rFonts w:ascii="Times New Roman" w:eastAsia="Symbol" w:hAnsi="Times New Roman"/>
          <w:sz w:val="28"/>
          <w:szCs w:val="28"/>
        </w:rPr>
        <w:t>принципы к формированию основной образовательной программы среднего общего образования</w:t>
      </w:r>
    </w:p>
    <w:p w:rsidR="00C95D0A" w:rsidRPr="002664B1" w:rsidRDefault="00C95D0A" w:rsidP="00C95D0A">
      <w:pPr>
        <w:pStyle w:val="a6"/>
        <w:numPr>
          <w:ilvl w:val="0"/>
          <w:numId w:val="3"/>
        </w:numPr>
        <w:tabs>
          <w:tab w:val="left" w:pos="0"/>
        </w:tabs>
        <w:spacing w:after="0" w:line="240" w:lineRule="auto"/>
        <w:ind w:left="0" w:firstLine="0"/>
        <w:jc w:val="both"/>
        <w:rPr>
          <w:rFonts w:ascii="Times New Roman" w:eastAsia="Symbol" w:hAnsi="Times New Roman"/>
          <w:sz w:val="28"/>
          <w:szCs w:val="28"/>
        </w:rPr>
      </w:pPr>
      <w:r w:rsidRPr="002664B1">
        <w:rPr>
          <w:rFonts w:ascii="Times New Roman" w:hAnsi="Times New Roman"/>
          <w:sz w:val="28"/>
          <w:szCs w:val="28"/>
        </w:rPr>
        <w:t>планируемые результаты освоения обучающимися основной образовательной программы основного общего образования;</w:t>
      </w:r>
    </w:p>
    <w:p w:rsidR="00C95D0A" w:rsidRPr="002664B1" w:rsidRDefault="00C95D0A" w:rsidP="00C95D0A">
      <w:pPr>
        <w:pStyle w:val="a6"/>
        <w:numPr>
          <w:ilvl w:val="0"/>
          <w:numId w:val="3"/>
        </w:numPr>
        <w:tabs>
          <w:tab w:val="left" w:pos="0"/>
        </w:tabs>
        <w:spacing w:after="0" w:line="240" w:lineRule="auto"/>
        <w:ind w:left="0" w:firstLine="0"/>
        <w:jc w:val="both"/>
        <w:rPr>
          <w:rFonts w:ascii="Times New Roman" w:eastAsia="Symbol" w:hAnsi="Times New Roman"/>
          <w:sz w:val="28"/>
          <w:szCs w:val="28"/>
        </w:rPr>
      </w:pPr>
      <w:r w:rsidRPr="002664B1">
        <w:rPr>
          <w:rFonts w:ascii="Times New Roman" w:hAnsi="Times New Roman"/>
          <w:sz w:val="28"/>
          <w:szCs w:val="28"/>
        </w:rPr>
        <w:t xml:space="preserve">систему </w:t>
      </w:r>
    </w:p>
    <w:p w:rsidR="00C95D0A" w:rsidRPr="002664B1" w:rsidRDefault="00C95D0A" w:rsidP="00C95D0A">
      <w:pPr>
        <w:pStyle w:val="a6"/>
        <w:numPr>
          <w:ilvl w:val="0"/>
          <w:numId w:val="3"/>
        </w:numPr>
        <w:tabs>
          <w:tab w:val="left" w:pos="0"/>
        </w:tabs>
        <w:spacing w:after="0" w:line="240" w:lineRule="auto"/>
        <w:ind w:left="0" w:firstLine="0"/>
        <w:jc w:val="both"/>
        <w:rPr>
          <w:rFonts w:ascii="Times New Roman" w:eastAsia="Symbol" w:hAnsi="Times New Roman"/>
          <w:sz w:val="28"/>
          <w:szCs w:val="28"/>
        </w:rPr>
      </w:pPr>
      <w:r w:rsidRPr="002664B1">
        <w:rPr>
          <w:rFonts w:ascii="Times New Roman" w:hAnsi="Times New Roman"/>
          <w:sz w:val="28"/>
          <w:szCs w:val="28"/>
        </w:rPr>
        <w:t>оценки достижения планируемых результатов освоения основной образовательной программы основного общего образования</w:t>
      </w:r>
    </w:p>
    <w:p w:rsidR="00C95D0A" w:rsidRPr="002664B1" w:rsidRDefault="00C95D0A" w:rsidP="00C95D0A">
      <w:pPr>
        <w:spacing w:line="240" w:lineRule="auto"/>
        <w:ind w:firstLine="0"/>
        <w:rPr>
          <w:szCs w:val="28"/>
        </w:rPr>
      </w:pPr>
      <w:r w:rsidRPr="002664B1">
        <w:rPr>
          <w:rFonts w:eastAsia="Times New Roman"/>
          <w:b/>
          <w:bCs/>
          <w:szCs w:val="28"/>
        </w:rPr>
        <w:t xml:space="preserve">Содержательный </w:t>
      </w:r>
      <w:r w:rsidRPr="002664B1">
        <w:rPr>
          <w:rFonts w:eastAsia="Times New Roman"/>
          <w:szCs w:val="28"/>
        </w:rPr>
        <w:t>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C95D0A" w:rsidRPr="002664B1" w:rsidRDefault="00C95D0A" w:rsidP="00C95D0A">
      <w:pPr>
        <w:pStyle w:val="a6"/>
        <w:numPr>
          <w:ilvl w:val="0"/>
          <w:numId w:val="4"/>
        </w:numPr>
        <w:tabs>
          <w:tab w:val="left" w:pos="0"/>
        </w:tabs>
        <w:spacing w:after="0" w:line="240" w:lineRule="auto"/>
        <w:ind w:left="0" w:firstLine="0"/>
        <w:jc w:val="both"/>
        <w:rPr>
          <w:rFonts w:ascii="Times New Roman" w:hAnsi="Times New Roman"/>
          <w:sz w:val="28"/>
          <w:szCs w:val="28"/>
        </w:rPr>
      </w:pPr>
      <w:r w:rsidRPr="002664B1">
        <w:rPr>
          <w:rFonts w:ascii="Times New Roman" w:hAnsi="Times New Roman"/>
          <w:sz w:val="28"/>
          <w:szCs w:val="28"/>
        </w:rPr>
        <w:t>программу развития универсальных учебных действий, включающую формирование компетенций обучающихся при получении среднего общего образования;</w:t>
      </w:r>
    </w:p>
    <w:p w:rsidR="00C95D0A" w:rsidRPr="002664B1" w:rsidRDefault="00C95D0A" w:rsidP="00C95D0A">
      <w:pPr>
        <w:pStyle w:val="a6"/>
        <w:numPr>
          <w:ilvl w:val="0"/>
          <w:numId w:val="4"/>
        </w:numPr>
        <w:tabs>
          <w:tab w:val="left" w:pos="0"/>
        </w:tabs>
        <w:spacing w:after="0" w:line="240" w:lineRule="auto"/>
        <w:ind w:left="0" w:firstLine="0"/>
        <w:jc w:val="both"/>
        <w:rPr>
          <w:rFonts w:ascii="Times New Roman" w:eastAsia="Symbol" w:hAnsi="Times New Roman"/>
          <w:sz w:val="28"/>
          <w:szCs w:val="28"/>
        </w:rPr>
      </w:pPr>
      <w:r w:rsidRPr="002664B1">
        <w:rPr>
          <w:rFonts w:ascii="Times New Roman" w:hAnsi="Times New Roman"/>
          <w:sz w:val="28"/>
          <w:szCs w:val="28"/>
        </w:rPr>
        <w:t>программы отдельных учебных предметов (10-11 классов);</w:t>
      </w:r>
    </w:p>
    <w:p w:rsidR="00C95D0A" w:rsidRPr="002664B1" w:rsidRDefault="00C95D0A" w:rsidP="00C95D0A">
      <w:pPr>
        <w:pStyle w:val="a6"/>
        <w:numPr>
          <w:ilvl w:val="0"/>
          <w:numId w:val="4"/>
        </w:numPr>
        <w:tabs>
          <w:tab w:val="left" w:pos="0"/>
        </w:tabs>
        <w:spacing w:after="0" w:line="240" w:lineRule="auto"/>
        <w:ind w:left="0" w:firstLine="0"/>
        <w:jc w:val="both"/>
        <w:rPr>
          <w:rFonts w:ascii="Times New Roman" w:eastAsia="Symbol" w:hAnsi="Times New Roman"/>
          <w:sz w:val="28"/>
          <w:szCs w:val="28"/>
        </w:rPr>
      </w:pPr>
      <w:r w:rsidRPr="002664B1">
        <w:rPr>
          <w:rFonts w:ascii="Times New Roman" w:hAnsi="Times New Roman"/>
          <w:sz w:val="28"/>
          <w:szCs w:val="28"/>
        </w:rPr>
        <w:t>программу воспитания и социализации обучающихся при получении среднего общего образования.</w:t>
      </w:r>
    </w:p>
    <w:p w:rsidR="00C95D0A" w:rsidRPr="002664B1" w:rsidRDefault="00C95D0A" w:rsidP="00C95D0A">
      <w:pPr>
        <w:pStyle w:val="a6"/>
        <w:numPr>
          <w:ilvl w:val="0"/>
          <w:numId w:val="4"/>
        </w:numPr>
        <w:tabs>
          <w:tab w:val="left" w:pos="0"/>
        </w:tabs>
        <w:spacing w:after="0" w:line="240" w:lineRule="auto"/>
        <w:ind w:left="0" w:firstLine="0"/>
        <w:jc w:val="both"/>
        <w:rPr>
          <w:rFonts w:ascii="Times New Roman" w:eastAsia="Symbol" w:hAnsi="Times New Roman"/>
          <w:sz w:val="28"/>
          <w:szCs w:val="28"/>
        </w:rPr>
      </w:pPr>
      <w:r w:rsidRPr="002664B1">
        <w:rPr>
          <w:rFonts w:ascii="Times New Roman" w:hAnsi="Times New Roman"/>
          <w:sz w:val="28"/>
          <w:szCs w:val="28"/>
        </w:rPr>
        <w:t>программу коррекционной работы</w:t>
      </w:r>
    </w:p>
    <w:p w:rsidR="00C95D0A" w:rsidRPr="002664B1" w:rsidRDefault="00C95D0A" w:rsidP="00C95D0A">
      <w:pPr>
        <w:spacing w:line="240" w:lineRule="auto"/>
        <w:ind w:firstLine="0"/>
        <w:rPr>
          <w:szCs w:val="28"/>
        </w:rPr>
      </w:pPr>
      <w:r w:rsidRPr="002664B1">
        <w:rPr>
          <w:rFonts w:eastAsia="Times New Roman"/>
          <w:b/>
          <w:bCs/>
          <w:szCs w:val="28"/>
        </w:rPr>
        <w:t xml:space="preserve">Организационный </w:t>
      </w:r>
      <w:r w:rsidRPr="002664B1">
        <w:rPr>
          <w:rFonts w:eastAsia="Times New Roman"/>
          <w:szCs w:val="28"/>
        </w:rPr>
        <w:t>раздел устанавливает общие рамки организации образовательного процесса, а также механизм реализации компонентов основной образовательной программы, и включает в себя:</w:t>
      </w:r>
    </w:p>
    <w:p w:rsidR="00C95D0A" w:rsidRPr="002664B1" w:rsidRDefault="00C95D0A" w:rsidP="00C95D0A">
      <w:pPr>
        <w:pStyle w:val="a6"/>
        <w:numPr>
          <w:ilvl w:val="0"/>
          <w:numId w:val="5"/>
        </w:numPr>
        <w:tabs>
          <w:tab w:val="left" w:pos="0"/>
        </w:tabs>
        <w:spacing w:after="0" w:line="240" w:lineRule="auto"/>
        <w:ind w:left="0" w:firstLine="0"/>
        <w:jc w:val="both"/>
        <w:rPr>
          <w:rFonts w:ascii="Times New Roman" w:eastAsia="Symbol" w:hAnsi="Times New Roman"/>
          <w:sz w:val="28"/>
          <w:szCs w:val="28"/>
        </w:rPr>
      </w:pPr>
      <w:r w:rsidRPr="002664B1">
        <w:rPr>
          <w:rFonts w:ascii="Times New Roman" w:hAnsi="Times New Roman"/>
          <w:sz w:val="28"/>
          <w:szCs w:val="28"/>
        </w:rPr>
        <w:lastRenderedPageBreak/>
        <w:t>учебный план (10-11 классов);</w:t>
      </w:r>
    </w:p>
    <w:p w:rsidR="00C95D0A" w:rsidRPr="002664B1" w:rsidRDefault="00C95D0A" w:rsidP="00C95D0A">
      <w:pPr>
        <w:pStyle w:val="a6"/>
        <w:numPr>
          <w:ilvl w:val="0"/>
          <w:numId w:val="5"/>
        </w:numPr>
        <w:tabs>
          <w:tab w:val="left" w:pos="0"/>
        </w:tabs>
        <w:spacing w:after="0" w:line="240" w:lineRule="auto"/>
        <w:ind w:left="0" w:firstLine="0"/>
        <w:jc w:val="both"/>
        <w:rPr>
          <w:rFonts w:ascii="Times New Roman" w:eastAsia="Symbol" w:hAnsi="Times New Roman"/>
          <w:sz w:val="28"/>
          <w:szCs w:val="28"/>
        </w:rPr>
      </w:pPr>
      <w:r w:rsidRPr="002664B1">
        <w:rPr>
          <w:rFonts w:ascii="Times New Roman" w:hAnsi="Times New Roman"/>
          <w:sz w:val="28"/>
          <w:szCs w:val="28"/>
        </w:rPr>
        <w:t>план внеурочной деятельности (10-11 классов);</w:t>
      </w:r>
    </w:p>
    <w:p w:rsidR="00C95D0A" w:rsidRPr="002664B1" w:rsidRDefault="00C95D0A" w:rsidP="00C95D0A">
      <w:pPr>
        <w:pStyle w:val="a6"/>
        <w:numPr>
          <w:ilvl w:val="0"/>
          <w:numId w:val="5"/>
        </w:numPr>
        <w:tabs>
          <w:tab w:val="left" w:pos="0"/>
        </w:tabs>
        <w:spacing w:after="0" w:line="240" w:lineRule="auto"/>
        <w:ind w:left="0" w:firstLine="0"/>
        <w:jc w:val="both"/>
        <w:rPr>
          <w:rFonts w:ascii="Times New Roman" w:eastAsia="Symbol" w:hAnsi="Times New Roman"/>
          <w:sz w:val="28"/>
          <w:szCs w:val="28"/>
        </w:rPr>
      </w:pPr>
      <w:r w:rsidRPr="002664B1">
        <w:rPr>
          <w:rFonts w:ascii="Times New Roman" w:hAnsi="Times New Roman"/>
          <w:sz w:val="28"/>
          <w:szCs w:val="28"/>
        </w:rPr>
        <w:t>систему условий реализации основной образовательной программы в соответствии с требованиями ФГОС.</w:t>
      </w:r>
    </w:p>
    <w:p w:rsidR="00C95D0A" w:rsidRPr="002664B1" w:rsidRDefault="00C95D0A" w:rsidP="00C95D0A">
      <w:pPr>
        <w:tabs>
          <w:tab w:val="left" w:pos="0"/>
        </w:tabs>
        <w:spacing w:line="240" w:lineRule="auto"/>
        <w:ind w:firstLine="0"/>
        <w:rPr>
          <w:szCs w:val="28"/>
        </w:rPr>
      </w:pPr>
      <w:r w:rsidRPr="002664B1">
        <w:rPr>
          <w:rFonts w:eastAsia="Times New Roman"/>
          <w:szCs w:val="28"/>
        </w:rPr>
        <w:t>Уровень образования в школе достигается в том числе и за счет использования современных и инновационных принципах обучения, нацеленных на обучении обучающихся универсальным ориентирам в познании, формируя методологическую культуру в единстве его сознания, поведения, общения и деятельности:</w:t>
      </w:r>
    </w:p>
    <w:p w:rsidR="00C95D0A" w:rsidRPr="002664B1" w:rsidRDefault="00C95D0A" w:rsidP="00C95D0A">
      <w:pPr>
        <w:pStyle w:val="a8"/>
        <w:ind w:firstLine="709"/>
        <w:jc w:val="both"/>
        <w:rPr>
          <w:b/>
          <w:sz w:val="28"/>
          <w:szCs w:val="28"/>
        </w:rPr>
      </w:pPr>
      <w:r w:rsidRPr="002664B1">
        <w:rPr>
          <w:rFonts w:eastAsia="Arial"/>
          <w:b/>
          <w:sz w:val="28"/>
          <w:szCs w:val="28"/>
        </w:rPr>
        <w:t>Принцип развития</w:t>
      </w:r>
    </w:p>
    <w:p w:rsidR="00C95D0A" w:rsidRPr="002664B1" w:rsidRDefault="00C95D0A" w:rsidP="00C95D0A">
      <w:pPr>
        <w:pStyle w:val="a8"/>
        <w:ind w:firstLine="709"/>
        <w:jc w:val="both"/>
        <w:rPr>
          <w:sz w:val="28"/>
          <w:szCs w:val="28"/>
        </w:rPr>
      </w:pPr>
      <w:r w:rsidRPr="002664B1">
        <w:rPr>
          <w:rFonts w:eastAsia="Arial"/>
          <w:sz w:val="28"/>
          <w:szCs w:val="28"/>
        </w:rPr>
        <w:t>Предполагает в рамках каждого учебного предмета за счёт особой организации деятельности детей целенаправленное совершенствование различных сторон личности.</w:t>
      </w:r>
    </w:p>
    <w:p w:rsidR="00C95D0A" w:rsidRPr="002664B1" w:rsidRDefault="00C95D0A" w:rsidP="00C95D0A">
      <w:pPr>
        <w:pStyle w:val="a8"/>
        <w:ind w:firstLine="709"/>
        <w:jc w:val="both"/>
        <w:rPr>
          <w:b/>
          <w:sz w:val="28"/>
          <w:szCs w:val="28"/>
        </w:rPr>
      </w:pPr>
      <w:r w:rsidRPr="002664B1">
        <w:rPr>
          <w:rFonts w:eastAsia="Arial"/>
          <w:b/>
          <w:sz w:val="28"/>
          <w:szCs w:val="28"/>
        </w:rPr>
        <w:t>Принцип культуросообразности</w:t>
      </w:r>
    </w:p>
    <w:p w:rsidR="00C95D0A" w:rsidRPr="002664B1" w:rsidRDefault="00C95D0A" w:rsidP="00C95D0A">
      <w:pPr>
        <w:pStyle w:val="a8"/>
        <w:ind w:firstLine="709"/>
        <w:jc w:val="both"/>
        <w:rPr>
          <w:sz w:val="28"/>
          <w:szCs w:val="28"/>
        </w:rPr>
      </w:pPr>
      <w:r w:rsidRPr="002664B1">
        <w:rPr>
          <w:rFonts w:eastAsia="Arial"/>
          <w:sz w:val="28"/>
          <w:szCs w:val="28"/>
        </w:rPr>
        <w:t>Согласно данному принципу освоение предметного содержания осуществляется на более широком фоне знакомства обучающихся (в определённых пределах) с миром культуры, с элементами социально-исторического опыта людей.</w:t>
      </w:r>
    </w:p>
    <w:p w:rsidR="00C95D0A" w:rsidRPr="002664B1" w:rsidRDefault="00C95D0A" w:rsidP="00C95D0A">
      <w:pPr>
        <w:pStyle w:val="a8"/>
        <w:ind w:firstLine="709"/>
        <w:jc w:val="both"/>
        <w:rPr>
          <w:b/>
          <w:sz w:val="28"/>
          <w:szCs w:val="28"/>
        </w:rPr>
      </w:pPr>
      <w:r w:rsidRPr="002664B1">
        <w:rPr>
          <w:rFonts w:eastAsia="Arial"/>
          <w:b/>
          <w:sz w:val="28"/>
          <w:szCs w:val="28"/>
        </w:rPr>
        <w:t>Принцип деятельности</w:t>
      </w:r>
    </w:p>
    <w:p w:rsidR="00C95D0A" w:rsidRPr="002664B1" w:rsidRDefault="00C95D0A" w:rsidP="00C95D0A">
      <w:pPr>
        <w:pStyle w:val="a8"/>
        <w:ind w:firstLine="709"/>
        <w:jc w:val="both"/>
        <w:rPr>
          <w:sz w:val="28"/>
          <w:szCs w:val="28"/>
        </w:rPr>
      </w:pPr>
      <w:r w:rsidRPr="002664B1">
        <w:rPr>
          <w:rFonts w:eastAsia="Arial"/>
          <w:sz w:val="28"/>
          <w:szCs w:val="28"/>
        </w:rPr>
        <w:t>Основным механизмом реализации целей и задач современного образования является включение ребенка в учебно-познавательну</w:t>
      </w:r>
      <w:bookmarkStart w:id="1" w:name="page17"/>
      <w:bookmarkEnd w:id="1"/>
      <w:r w:rsidRPr="002664B1">
        <w:rPr>
          <w:rFonts w:eastAsia="Arial"/>
          <w:sz w:val="28"/>
          <w:szCs w:val="28"/>
        </w:rPr>
        <w:t>ю</w:t>
      </w:r>
      <w:r w:rsidRPr="002664B1">
        <w:rPr>
          <w:sz w:val="28"/>
          <w:szCs w:val="28"/>
        </w:rPr>
        <w:t xml:space="preserve"> </w:t>
      </w:r>
      <w:r w:rsidRPr="002664B1">
        <w:rPr>
          <w:rFonts w:eastAsia="Arial"/>
          <w:sz w:val="28"/>
          <w:szCs w:val="28"/>
        </w:rPr>
        <w:t>деятельность. В этом и заключается принцип деятельности. Обучение, реализующее принцип деятельности, называют деятельностным подходом.</w:t>
      </w:r>
    </w:p>
    <w:p w:rsidR="00C95D0A" w:rsidRPr="002664B1" w:rsidRDefault="00C95D0A" w:rsidP="00C95D0A">
      <w:pPr>
        <w:pStyle w:val="a8"/>
        <w:ind w:firstLine="709"/>
        <w:jc w:val="both"/>
        <w:rPr>
          <w:b/>
          <w:sz w:val="28"/>
          <w:szCs w:val="28"/>
        </w:rPr>
      </w:pPr>
      <w:r w:rsidRPr="002664B1">
        <w:rPr>
          <w:rFonts w:eastAsia="Arial"/>
          <w:b/>
          <w:sz w:val="28"/>
          <w:szCs w:val="28"/>
        </w:rPr>
        <w:t>Принцип целостного представления о мире</w:t>
      </w:r>
    </w:p>
    <w:p w:rsidR="00C95D0A" w:rsidRPr="002664B1" w:rsidRDefault="00C95D0A" w:rsidP="00C95D0A">
      <w:pPr>
        <w:pStyle w:val="a8"/>
        <w:ind w:firstLine="709"/>
        <w:jc w:val="both"/>
        <w:rPr>
          <w:sz w:val="28"/>
          <w:szCs w:val="28"/>
        </w:rPr>
      </w:pPr>
      <w:r w:rsidRPr="002664B1">
        <w:rPr>
          <w:rFonts w:eastAsia="Arial"/>
          <w:sz w:val="28"/>
          <w:szCs w:val="28"/>
        </w:rPr>
        <w:t>Принцип единой картины мира в деятельностном подходе тесно связан с дидактическим принципом научности в традиционной системе, но здесь речь идет не только о формировании научной картины мира, но и о личностном отношении обучающихся к полученным знаниям, а также об умении применять их в своей практической деятельности.</w:t>
      </w:r>
    </w:p>
    <w:p w:rsidR="00C95D0A" w:rsidRPr="002664B1" w:rsidRDefault="00C95D0A" w:rsidP="00C95D0A">
      <w:pPr>
        <w:pStyle w:val="a8"/>
        <w:ind w:firstLine="709"/>
        <w:jc w:val="both"/>
        <w:rPr>
          <w:b/>
          <w:sz w:val="28"/>
          <w:szCs w:val="28"/>
        </w:rPr>
      </w:pPr>
      <w:r w:rsidRPr="002664B1">
        <w:rPr>
          <w:rFonts w:eastAsia="Arial"/>
          <w:b/>
          <w:sz w:val="28"/>
          <w:szCs w:val="28"/>
        </w:rPr>
        <w:t>Принцип целостности содержания</w:t>
      </w:r>
    </w:p>
    <w:p w:rsidR="00C95D0A" w:rsidRPr="002664B1" w:rsidRDefault="00C95D0A" w:rsidP="00C95D0A">
      <w:pPr>
        <w:pStyle w:val="a8"/>
        <w:ind w:firstLine="709"/>
        <w:jc w:val="both"/>
        <w:rPr>
          <w:sz w:val="28"/>
          <w:szCs w:val="28"/>
        </w:rPr>
      </w:pPr>
      <w:r w:rsidRPr="002664B1">
        <w:rPr>
          <w:rFonts w:eastAsia="Arial"/>
          <w:sz w:val="28"/>
          <w:szCs w:val="28"/>
        </w:rPr>
        <w:t>Обеспечивает органичное слияние изученного и вновь изучаемого материала, постепенное расширение уже имеющегося у обучающихся личного опыта, установление в сознании детей связей между различными курсами.</w:t>
      </w:r>
    </w:p>
    <w:p w:rsidR="00C95D0A" w:rsidRPr="002664B1" w:rsidRDefault="00C95D0A" w:rsidP="00C95D0A">
      <w:pPr>
        <w:pStyle w:val="a8"/>
        <w:ind w:firstLine="709"/>
        <w:jc w:val="both"/>
        <w:rPr>
          <w:sz w:val="28"/>
          <w:szCs w:val="28"/>
        </w:rPr>
      </w:pPr>
      <w:r w:rsidRPr="002664B1">
        <w:rPr>
          <w:rFonts w:eastAsia="Arial"/>
          <w:sz w:val="28"/>
          <w:szCs w:val="28"/>
        </w:rPr>
        <w:t>Востребованность «предыдущего в настоящем» приводит к тому, что усвоенные ранее способы начинают использоваться обучающимся для решения тех или иных задач путем выстраивания этих способов в новые смысловые контексты, что ведет как к появлению новых способов, так и новых образов и смыслов.</w:t>
      </w:r>
    </w:p>
    <w:p w:rsidR="00C95D0A" w:rsidRPr="002664B1" w:rsidRDefault="00C95D0A" w:rsidP="00C95D0A">
      <w:pPr>
        <w:pStyle w:val="a8"/>
        <w:ind w:firstLine="709"/>
        <w:jc w:val="both"/>
        <w:rPr>
          <w:b/>
          <w:sz w:val="28"/>
          <w:szCs w:val="28"/>
        </w:rPr>
      </w:pPr>
      <w:r w:rsidRPr="002664B1">
        <w:rPr>
          <w:rFonts w:eastAsia="Arial"/>
          <w:b/>
          <w:sz w:val="28"/>
          <w:szCs w:val="28"/>
        </w:rPr>
        <w:t>Принцип спиралевидности</w:t>
      </w:r>
    </w:p>
    <w:p w:rsidR="00C95D0A" w:rsidRPr="002664B1" w:rsidRDefault="00C95D0A" w:rsidP="00C95D0A">
      <w:pPr>
        <w:pStyle w:val="a8"/>
        <w:ind w:firstLine="709"/>
        <w:jc w:val="both"/>
        <w:rPr>
          <w:sz w:val="28"/>
          <w:szCs w:val="28"/>
        </w:rPr>
      </w:pPr>
      <w:r w:rsidRPr="002664B1">
        <w:rPr>
          <w:rFonts w:eastAsia="Arial"/>
          <w:sz w:val="28"/>
          <w:szCs w:val="28"/>
        </w:rPr>
        <w:t>В соответствии с данным принципом формирование у обучающихся предметных и метапредметных умений происходит последовательно, постепенно, но при этом не строго линейно.</w:t>
      </w:r>
    </w:p>
    <w:p w:rsidR="00C95D0A" w:rsidRPr="002664B1" w:rsidRDefault="00C95D0A" w:rsidP="00C95D0A">
      <w:pPr>
        <w:pStyle w:val="a8"/>
        <w:ind w:firstLine="709"/>
        <w:jc w:val="both"/>
        <w:rPr>
          <w:b/>
          <w:sz w:val="28"/>
          <w:szCs w:val="28"/>
        </w:rPr>
      </w:pPr>
      <w:r w:rsidRPr="002664B1">
        <w:rPr>
          <w:rFonts w:eastAsia="Arial"/>
          <w:b/>
          <w:sz w:val="28"/>
          <w:szCs w:val="28"/>
        </w:rPr>
        <w:t>Принцип творчества</w:t>
      </w:r>
    </w:p>
    <w:p w:rsidR="00C95D0A" w:rsidRPr="002664B1" w:rsidRDefault="00C95D0A" w:rsidP="00C95D0A">
      <w:pPr>
        <w:pStyle w:val="a8"/>
        <w:ind w:firstLine="709"/>
        <w:jc w:val="both"/>
        <w:rPr>
          <w:sz w:val="28"/>
          <w:szCs w:val="28"/>
        </w:rPr>
      </w:pPr>
      <w:r w:rsidRPr="002664B1">
        <w:rPr>
          <w:rFonts w:eastAsia="Arial"/>
          <w:sz w:val="28"/>
          <w:szCs w:val="28"/>
        </w:rPr>
        <w:t>Предусматривает ориентацию содержания на интеллектуальное, эмоциональное, духовно-нравственное, физическое и психическое развитие и саморазвитие каждого ребенка. Реализация этого аспекта ориентирует учителей на использование в образовательном процессе заданий, требующих нестандартного подхода к их решению, что предполагает сокращение заданий на воспроизведение учебного материала, но не в ущерб отработки основных умений и навыков обучающихся.</w:t>
      </w:r>
    </w:p>
    <w:p w:rsidR="00C95D0A" w:rsidRPr="002664B1" w:rsidRDefault="00C95D0A" w:rsidP="00C95D0A">
      <w:pPr>
        <w:pStyle w:val="a8"/>
        <w:ind w:firstLine="709"/>
        <w:jc w:val="both"/>
        <w:rPr>
          <w:sz w:val="28"/>
          <w:szCs w:val="28"/>
        </w:rPr>
      </w:pPr>
      <w:r w:rsidRPr="002664B1">
        <w:rPr>
          <w:rFonts w:eastAsia="Arial"/>
          <w:sz w:val="28"/>
          <w:szCs w:val="28"/>
        </w:rPr>
        <w:t>Необходимо создать и предоставить шанс каждому ребенку проявить самостоятельность и инициативу в различных видах аудиторной и внеурочной работы. На развитие творческих способностей направлена программа организации внеучебной кружковой работы, проведение индивидуальных и коллективных творческих дел.</w:t>
      </w:r>
    </w:p>
    <w:p w:rsidR="00C95D0A" w:rsidRPr="002664B1" w:rsidRDefault="00C95D0A" w:rsidP="00C95D0A">
      <w:pPr>
        <w:pStyle w:val="a8"/>
        <w:ind w:firstLine="709"/>
        <w:jc w:val="both"/>
        <w:rPr>
          <w:b/>
          <w:sz w:val="28"/>
          <w:szCs w:val="28"/>
        </w:rPr>
      </w:pPr>
      <w:r w:rsidRPr="002664B1">
        <w:rPr>
          <w:rFonts w:eastAsia="Arial"/>
          <w:b/>
          <w:sz w:val="28"/>
          <w:szCs w:val="28"/>
        </w:rPr>
        <w:t>Принцип дифференциации и индивидуализации обучения</w:t>
      </w:r>
    </w:p>
    <w:p w:rsidR="00C95D0A" w:rsidRPr="002664B1" w:rsidRDefault="00C95D0A" w:rsidP="00C95D0A">
      <w:pPr>
        <w:pStyle w:val="a8"/>
        <w:ind w:firstLine="709"/>
        <w:jc w:val="both"/>
        <w:rPr>
          <w:rFonts w:eastAsia="Arial"/>
          <w:sz w:val="28"/>
          <w:szCs w:val="28"/>
        </w:rPr>
      </w:pPr>
      <w:r w:rsidRPr="002664B1">
        <w:rPr>
          <w:rFonts w:eastAsia="Arial"/>
          <w:sz w:val="28"/>
          <w:szCs w:val="28"/>
        </w:rPr>
        <w:t xml:space="preserve">Это, прежде всего, использование разноуровневого по трудности и объему представления предметного содержания через систему заданий, что открывает широкие возможности для вариативности </w:t>
      </w:r>
      <w:r w:rsidRPr="002664B1">
        <w:rPr>
          <w:rFonts w:eastAsia="Arial"/>
          <w:w w:val="90"/>
          <w:sz w:val="28"/>
          <w:szCs w:val="28"/>
        </w:rPr>
        <w:t>образования, реализации индивидуальных образовательных программ,</w:t>
      </w:r>
      <w:r w:rsidRPr="002664B1">
        <w:rPr>
          <w:rFonts w:eastAsia="Arial"/>
          <w:sz w:val="28"/>
          <w:szCs w:val="28"/>
        </w:rPr>
        <w:t xml:space="preserve"> адекватных развитию ребенка программный материал, но в разные периоды обучения и с разной мерой помощи со стороны учителя и соучеников, а более подготовленные учащиеся имеют шанс расширить свои знания (по сравнению с базовыми).</w:t>
      </w:r>
    </w:p>
    <w:p w:rsidR="00C95D0A" w:rsidRPr="002664B1" w:rsidRDefault="00C95D0A" w:rsidP="00C95D0A">
      <w:pPr>
        <w:pStyle w:val="a8"/>
        <w:ind w:firstLine="709"/>
        <w:jc w:val="both"/>
        <w:rPr>
          <w:sz w:val="28"/>
          <w:szCs w:val="28"/>
        </w:rPr>
      </w:pPr>
      <w:r w:rsidRPr="002664B1">
        <w:rPr>
          <w:rFonts w:eastAsia="Arial"/>
          <w:b/>
          <w:sz w:val="28"/>
          <w:szCs w:val="28"/>
        </w:rPr>
        <w:t>Принцип прочности и наглядности</w:t>
      </w:r>
      <w:r w:rsidRPr="002664B1">
        <w:rPr>
          <w:rFonts w:eastAsia="Arial"/>
          <w:sz w:val="28"/>
          <w:szCs w:val="28"/>
        </w:rPr>
        <w:t xml:space="preserve"> реализуется через рассмотрение частного (конкретное наблюдение) к пониманию общего (постижение закономерности) и затем от общего (от усвоенной закономерности) к частному (к способу решения конкретной учебной или практической задачи). Основанием реализации принципа прочности является разноуровневое по глубине и трудности содержание учебных заданий. Это требование предполагает прежде всего продуманную систему повторения (неоднократное возвращение к пройденному материалу): каждое последующее возвращение к пройденному материалу продуктивно только в том случае, если имел место этап обобщения, который дал школьнику в руки инструмент для очередного возвращения к частному на более высоком уровне трудности выполняемых УУД.</w:t>
      </w:r>
    </w:p>
    <w:p w:rsidR="00C95D0A" w:rsidRPr="002664B1" w:rsidRDefault="00C95D0A" w:rsidP="00C95D0A">
      <w:pPr>
        <w:pStyle w:val="a8"/>
        <w:ind w:firstLine="709"/>
        <w:jc w:val="both"/>
        <w:rPr>
          <w:sz w:val="28"/>
          <w:szCs w:val="28"/>
        </w:rPr>
      </w:pPr>
    </w:p>
    <w:p w:rsidR="00C95D0A" w:rsidRPr="002664B1" w:rsidRDefault="00C95D0A" w:rsidP="00C95D0A">
      <w:pPr>
        <w:pStyle w:val="a8"/>
        <w:ind w:firstLine="709"/>
        <w:jc w:val="both"/>
        <w:rPr>
          <w:sz w:val="28"/>
          <w:szCs w:val="28"/>
        </w:rPr>
      </w:pPr>
      <w:r w:rsidRPr="002664B1">
        <w:rPr>
          <w:rFonts w:eastAsia="Arial"/>
          <w:b/>
          <w:sz w:val="28"/>
          <w:szCs w:val="28"/>
        </w:rPr>
        <w:t>Принцип практической направленности</w:t>
      </w:r>
      <w:r w:rsidRPr="002664B1">
        <w:rPr>
          <w:rFonts w:eastAsia="Arial"/>
          <w:sz w:val="28"/>
          <w:szCs w:val="28"/>
        </w:rPr>
        <w:t xml:space="preserve"> предусматривает формирование универсальных учебных действий средствами всех предметов, способности их применять в условиях решения учебных задач и практической деятельности повседневной жизни, умений работать с разными источниками информации (учебник, рабочая тетрадь, словари, научно–популярные и художественные книги, журналы и газеты, другие источники информации); умений работать в сотрудничестве (в малой и большой учебной группе) в разном качестве (ведущего, ведомого, организатора учебной деятельности); способности работать самостоятельно (не в одиночестве и без контроля, а как работа по самообразованию).</w:t>
      </w:r>
    </w:p>
    <w:p w:rsidR="00C95D0A" w:rsidRPr="002664B1" w:rsidRDefault="00C95D0A" w:rsidP="00C95D0A">
      <w:pPr>
        <w:pStyle w:val="a8"/>
        <w:ind w:firstLine="709"/>
        <w:jc w:val="both"/>
        <w:rPr>
          <w:b/>
          <w:sz w:val="28"/>
          <w:szCs w:val="28"/>
        </w:rPr>
      </w:pPr>
      <w:r w:rsidRPr="002664B1">
        <w:rPr>
          <w:rFonts w:eastAsia="Arial"/>
          <w:b/>
          <w:sz w:val="28"/>
          <w:szCs w:val="28"/>
        </w:rPr>
        <w:t>Принцип вариативности</w:t>
      </w:r>
    </w:p>
    <w:p w:rsidR="00C95D0A" w:rsidRPr="002664B1" w:rsidRDefault="00C95D0A" w:rsidP="00C95D0A">
      <w:pPr>
        <w:pStyle w:val="a8"/>
        <w:ind w:firstLine="709"/>
        <w:jc w:val="both"/>
        <w:rPr>
          <w:rFonts w:eastAsia="Arial"/>
          <w:sz w:val="28"/>
          <w:szCs w:val="28"/>
        </w:rPr>
      </w:pPr>
      <w:r w:rsidRPr="002664B1">
        <w:rPr>
          <w:rFonts w:eastAsia="Arial"/>
          <w:sz w:val="28"/>
          <w:szCs w:val="28"/>
        </w:rPr>
        <w:t xml:space="preserve">Этот принцип обеспечивает право учителя на самостоятельность в выборе учебной литературы, форм и методов работы, степень их адаптации в учебном процессе. Однако это право рождает и большую ответственность учителя за конечный результат своей деятельности </w:t>
      </w:r>
      <w:r w:rsidRPr="002664B1">
        <w:rPr>
          <w:rFonts w:ascii="Cambria Math" w:eastAsia="Cambria Math" w:hAnsi="Cambria Math"/>
          <w:sz w:val="28"/>
          <w:szCs w:val="28"/>
        </w:rPr>
        <w:t>‐</w:t>
      </w:r>
      <w:r w:rsidRPr="002664B1">
        <w:rPr>
          <w:rFonts w:eastAsia="Arial"/>
          <w:sz w:val="28"/>
          <w:szCs w:val="28"/>
        </w:rPr>
        <w:t xml:space="preserve"> качество обучения.</w:t>
      </w:r>
    </w:p>
    <w:p w:rsidR="00C95D0A" w:rsidRPr="002664B1" w:rsidRDefault="00C95D0A" w:rsidP="00C95D0A">
      <w:pPr>
        <w:pStyle w:val="a8"/>
        <w:ind w:firstLine="709"/>
        <w:jc w:val="both"/>
        <w:rPr>
          <w:rFonts w:eastAsia="Arial"/>
          <w:b/>
          <w:sz w:val="28"/>
          <w:szCs w:val="28"/>
        </w:rPr>
      </w:pPr>
      <w:r w:rsidRPr="002664B1">
        <w:rPr>
          <w:rFonts w:eastAsia="Arial"/>
          <w:b/>
          <w:sz w:val="28"/>
          <w:szCs w:val="28"/>
        </w:rPr>
        <w:t>Принцип преемственности</w:t>
      </w:r>
    </w:p>
    <w:p w:rsidR="00C95D0A" w:rsidRPr="002664B1" w:rsidRDefault="00C95D0A" w:rsidP="00C95D0A">
      <w:pPr>
        <w:pStyle w:val="a8"/>
        <w:ind w:firstLine="709"/>
        <w:jc w:val="both"/>
        <w:rPr>
          <w:sz w:val="28"/>
          <w:szCs w:val="28"/>
        </w:rPr>
      </w:pPr>
      <w:r w:rsidRPr="002664B1">
        <w:rPr>
          <w:rFonts w:eastAsia="Arial"/>
          <w:sz w:val="28"/>
          <w:szCs w:val="28"/>
        </w:rPr>
        <w:t>Преемственность рассматривается как необходимое основание, позволяющее обеспечить гуманный переход из одной возрастной группы в другую и реализовать основные задачи, поставленные в настоящее время перед образованием.</w:t>
      </w:r>
    </w:p>
    <w:p w:rsidR="00C95D0A" w:rsidRPr="002664B1" w:rsidRDefault="00C95D0A" w:rsidP="00C95D0A">
      <w:pPr>
        <w:pStyle w:val="a8"/>
        <w:ind w:firstLine="709"/>
        <w:jc w:val="both"/>
        <w:rPr>
          <w:b/>
          <w:sz w:val="28"/>
          <w:szCs w:val="28"/>
        </w:rPr>
      </w:pPr>
      <w:r w:rsidRPr="002664B1">
        <w:rPr>
          <w:rFonts w:eastAsia="Arial"/>
          <w:b/>
          <w:sz w:val="28"/>
          <w:szCs w:val="28"/>
        </w:rPr>
        <w:t>Принцип психологической комфортности</w:t>
      </w:r>
    </w:p>
    <w:p w:rsidR="00C95D0A" w:rsidRPr="002664B1" w:rsidRDefault="00C95D0A" w:rsidP="00C95D0A">
      <w:pPr>
        <w:pStyle w:val="a8"/>
        <w:ind w:firstLine="709"/>
        <w:jc w:val="both"/>
        <w:rPr>
          <w:sz w:val="28"/>
          <w:szCs w:val="28"/>
        </w:rPr>
      </w:pPr>
      <w:r w:rsidRPr="002664B1">
        <w:rPr>
          <w:rFonts w:eastAsia="Arial"/>
          <w:sz w:val="28"/>
          <w:szCs w:val="28"/>
        </w:rPr>
        <w:t>Принцип психологической комфортности предполагает снятие по возможности всех стрессообразующих факторов учебного процесса, создание в школе и на уроке такой атмосферы, которая способствует сохранению и укреплению здоровья детей.</w:t>
      </w:r>
    </w:p>
    <w:p w:rsidR="00C95D0A" w:rsidRPr="00384085" w:rsidRDefault="00C95D0A" w:rsidP="00C95D0A">
      <w:pPr>
        <w:pStyle w:val="a8"/>
        <w:ind w:firstLine="709"/>
        <w:jc w:val="both"/>
        <w:rPr>
          <w:sz w:val="28"/>
          <w:szCs w:val="28"/>
        </w:rPr>
      </w:pPr>
      <w:bookmarkStart w:id="2" w:name="page21"/>
      <w:bookmarkEnd w:id="2"/>
      <w:r w:rsidRPr="002664B1">
        <w:rPr>
          <w:rFonts w:eastAsia="Arial"/>
          <w:b/>
          <w:sz w:val="28"/>
          <w:szCs w:val="28"/>
        </w:rPr>
        <w:t>Принцип охраны и укрепления психического и физического здоровья</w:t>
      </w:r>
      <w:r w:rsidRPr="002664B1">
        <w:rPr>
          <w:rFonts w:eastAsia="Arial"/>
          <w:sz w:val="28"/>
          <w:szCs w:val="28"/>
        </w:rPr>
        <w:t xml:space="preserve"> ребенка базируется на необходимости формирования у детей привычек к чистоте, аккуратности, соблюдению режима дня.</w:t>
      </w:r>
    </w:p>
    <w:p w:rsidR="00C95D0A" w:rsidRPr="002664B1" w:rsidRDefault="00C95D0A" w:rsidP="00C95D0A">
      <w:pPr>
        <w:pStyle w:val="a8"/>
        <w:jc w:val="both"/>
        <w:rPr>
          <w:rFonts w:eastAsia="Arial"/>
          <w:b/>
          <w:sz w:val="28"/>
          <w:szCs w:val="28"/>
        </w:rPr>
      </w:pPr>
      <w:r w:rsidRPr="002664B1">
        <w:rPr>
          <w:rFonts w:eastAsia="Arial"/>
          <w:b/>
          <w:sz w:val="28"/>
          <w:szCs w:val="28"/>
        </w:rPr>
        <w:t>Деятельность ОО в этом направлении:</w:t>
      </w:r>
    </w:p>
    <w:p w:rsidR="00C95D0A" w:rsidRPr="002664B1" w:rsidRDefault="00C95D0A" w:rsidP="00C95D0A">
      <w:pPr>
        <w:pStyle w:val="a8"/>
        <w:numPr>
          <w:ilvl w:val="0"/>
          <w:numId w:val="2"/>
        </w:numPr>
        <w:ind w:left="0" w:firstLine="0"/>
        <w:jc w:val="both"/>
        <w:rPr>
          <w:rFonts w:eastAsia="Arial"/>
          <w:sz w:val="28"/>
          <w:szCs w:val="28"/>
        </w:rPr>
      </w:pPr>
      <w:r w:rsidRPr="002664B1">
        <w:rPr>
          <w:rFonts w:eastAsia="Arial"/>
          <w:sz w:val="28"/>
          <w:szCs w:val="28"/>
        </w:rPr>
        <w:t xml:space="preserve">динамические паузы, экскурсии на природу в урочной и внеурочной деятельности; </w:t>
      </w:r>
    </w:p>
    <w:p w:rsidR="00C95D0A" w:rsidRPr="002664B1" w:rsidRDefault="00C95D0A" w:rsidP="00C95D0A">
      <w:pPr>
        <w:pStyle w:val="a8"/>
        <w:numPr>
          <w:ilvl w:val="0"/>
          <w:numId w:val="2"/>
        </w:numPr>
        <w:ind w:left="0" w:firstLine="0"/>
        <w:jc w:val="both"/>
        <w:rPr>
          <w:rFonts w:eastAsia="Arial"/>
          <w:sz w:val="28"/>
          <w:szCs w:val="28"/>
        </w:rPr>
      </w:pPr>
      <w:r w:rsidRPr="002664B1">
        <w:rPr>
          <w:rFonts w:eastAsia="Arial"/>
          <w:sz w:val="28"/>
          <w:szCs w:val="28"/>
        </w:rPr>
        <w:t>сокращения учебной нагрузки учащихся за счет четкого структурирования учителями учебного материала, предлагаемого детям;</w:t>
      </w:r>
    </w:p>
    <w:p w:rsidR="00C95D0A" w:rsidRPr="002664B1" w:rsidRDefault="00C95D0A" w:rsidP="00C95D0A">
      <w:pPr>
        <w:pStyle w:val="a8"/>
        <w:numPr>
          <w:ilvl w:val="0"/>
          <w:numId w:val="2"/>
        </w:numPr>
        <w:ind w:left="0" w:firstLine="0"/>
        <w:jc w:val="both"/>
        <w:rPr>
          <w:rFonts w:eastAsia="Arial"/>
          <w:sz w:val="28"/>
          <w:szCs w:val="28"/>
        </w:rPr>
      </w:pPr>
      <w:r w:rsidRPr="002664B1">
        <w:rPr>
          <w:rFonts w:eastAsia="Arial"/>
          <w:sz w:val="28"/>
          <w:szCs w:val="28"/>
        </w:rPr>
        <w:t xml:space="preserve">регулярная диспансеризация обучающихся; </w:t>
      </w:r>
    </w:p>
    <w:p w:rsidR="00C95D0A" w:rsidRPr="002664B1" w:rsidRDefault="00C95D0A" w:rsidP="00C95D0A">
      <w:pPr>
        <w:pStyle w:val="a8"/>
        <w:numPr>
          <w:ilvl w:val="0"/>
          <w:numId w:val="2"/>
        </w:numPr>
        <w:ind w:left="0" w:firstLine="0"/>
        <w:jc w:val="both"/>
        <w:rPr>
          <w:rFonts w:eastAsia="Arial"/>
          <w:sz w:val="28"/>
          <w:szCs w:val="28"/>
        </w:rPr>
      </w:pPr>
      <w:r w:rsidRPr="002664B1">
        <w:rPr>
          <w:rFonts w:eastAsia="Arial"/>
          <w:sz w:val="28"/>
          <w:szCs w:val="28"/>
        </w:rPr>
        <w:t xml:space="preserve">организация спортивно-массовых мероприятий для обучающихся и их родителей, спортивных клубов и секций. </w:t>
      </w:r>
    </w:p>
    <w:p w:rsidR="00C95D0A" w:rsidRPr="002664B1" w:rsidRDefault="00C95D0A" w:rsidP="00C95D0A">
      <w:pPr>
        <w:spacing w:line="240" w:lineRule="auto"/>
        <w:ind w:firstLine="0"/>
        <w:rPr>
          <w:szCs w:val="28"/>
        </w:rPr>
      </w:pPr>
      <w:r w:rsidRPr="002664B1">
        <w:rPr>
          <w:szCs w:val="28"/>
        </w:rPr>
        <w:t>Основная образовательная программа формируется с учетом психолого-педагогических особенностей развития детей 15–18 лет, связанных:</w:t>
      </w:r>
    </w:p>
    <w:p w:rsidR="00C95D0A" w:rsidRPr="002664B1" w:rsidRDefault="00C95D0A" w:rsidP="00C95D0A">
      <w:pPr>
        <w:pStyle w:val="a"/>
        <w:spacing w:line="240" w:lineRule="auto"/>
        <w:ind w:firstLine="0"/>
        <w:rPr>
          <w:szCs w:val="28"/>
        </w:rPr>
      </w:pPr>
      <w:r w:rsidRPr="002664B1">
        <w:rPr>
          <w:szCs w:val="28"/>
        </w:rPr>
        <w:t>с формированием у обучающихся системы значимых социальных и межличностных отношений, ценностно-смысловых установок, отражающих личностные и гражданские позиции в деятельности, ценностных ориентаций, мировоззрения как системы обобщенных представлений о мире в целом, об окружающей действительности, других людях и самом себе, готовности руководствоваться ими в деятельности;</w:t>
      </w:r>
    </w:p>
    <w:p w:rsidR="00C95D0A" w:rsidRPr="002664B1" w:rsidRDefault="00C95D0A" w:rsidP="00C95D0A">
      <w:pPr>
        <w:pStyle w:val="a"/>
        <w:spacing w:line="240" w:lineRule="auto"/>
        <w:ind w:firstLine="0"/>
        <w:rPr>
          <w:szCs w:val="28"/>
        </w:rPr>
      </w:pPr>
      <w:r w:rsidRPr="002664B1">
        <w:rPr>
          <w:szCs w:val="28"/>
        </w:rPr>
        <w:t>с переходом от учебных действий, характерных для основной школы и связанных с овладением учебной деятельностью в единстве мотивационно-смыслового и операционно-технического компонентов, к учебно-профессиональной деятельности, реализующей профессиональные и личностные устремления обучающихся. Ведущее место у обучающихся на уровне среднего общего образования занимают мотивы, связанные с самоопределением и подготовкой к самостоятельной жизни, с дальнейшим образованием и самообразованием. Эти мотивы приобретают личностный смысл и становятся действенными;</w:t>
      </w:r>
    </w:p>
    <w:p w:rsidR="00C95D0A" w:rsidRPr="002664B1" w:rsidRDefault="00C95D0A" w:rsidP="00C95D0A">
      <w:pPr>
        <w:pStyle w:val="a"/>
        <w:spacing w:line="240" w:lineRule="auto"/>
        <w:ind w:firstLine="0"/>
        <w:rPr>
          <w:szCs w:val="28"/>
        </w:rPr>
      </w:pPr>
      <w:r w:rsidRPr="002664B1">
        <w:rPr>
          <w:szCs w:val="28"/>
        </w:rPr>
        <w:t>с освоением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с появлением интереса к теоретическим проблемам, к способам познания и учения, к самостоятельному поиску учебно-теоретических проблем, способности к построению индивидуальной образовательной траектории;</w:t>
      </w:r>
    </w:p>
    <w:p w:rsidR="00C95D0A" w:rsidRPr="002664B1" w:rsidRDefault="00C95D0A" w:rsidP="00C95D0A">
      <w:pPr>
        <w:pStyle w:val="a"/>
        <w:spacing w:line="240" w:lineRule="auto"/>
        <w:ind w:firstLine="0"/>
        <w:rPr>
          <w:szCs w:val="28"/>
        </w:rPr>
      </w:pPr>
      <w:r w:rsidRPr="002664B1">
        <w:rPr>
          <w:szCs w:val="28"/>
        </w:rPr>
        <w:t>с формированием у обучающихся научного типа мышления, овладением научной терминологией, ключевыми понятиями, методами и приемами;</w:t>
      </w:r>
    </w:p>
    <w:p w:rsidR="00C95D0A" w:rsidRPr="002664B1" w:rsidRDefault="00C95D0A" w:rsidP="00C95D0A">
      <w:pPr>
        <w:pStyle w:val="a"/>
        <w:spacing w:line="240" w:lineRule="auto"/>
        <w:ind w:firstLine="0"/>
        <w:rPr>
          <w:szCs w:val="28"/>
        </w:rPr>
      </w:pPr>
      <w:r w:rsidRPr="002664B1">
        <w:rPr>
          <w:szCs w:val="28"/>
        </w:rPr>
        <w:t>с самостоятельным приобретением идентичности; повышением требовательности к самому себе; углублением самооценки; бóльшим реализмом в формировании целей и стремлении к тем или иным ролям; ростом устойчивости к фрустрациям; усилением потребности влиять на других людей.</w:t>
      </w:r>
    </w:p>
    <w:p w:rsidR="00C95D0A" w:rsidRPr="002664B1" w:rsidRDefault="00C95D0A" w:rsidP="00C95D0A">
      <w:pPr>
        <w:spacing w:line="240" w:lineRule="auto"/>
        <w:ind w:firstLine="0"/>
        <w:rPr>
          <w:szCs w:val="28"/>
        </w:rPr>
      </w:pPr>
      <w:r w:rsidRPr="002664B1">
        <w:rPr>
          <w:szCs w:val="28"/>
        </w:rPr>
        <w:t>Переход обучающегося в старшую школу совпадает с первым периодом юности, или первым периодом зрелости, который отличается сложностью становления личностных черт. Центральным психологическим новообразованием юношеского возраста является предварительное самоопределение, построение жизненных планов на будущее, формирование идентичности и устойчивого образа «Я». Направленность личности в юношеском возрасте характеризуется ее ценностными ориентациями, интересами, отношениями, установками, мотивами,</w:t>
      </w:r>
      <w:r w:rsidRPr="002664B1">
        <w:rPr>
          <w:szCs w:val="28"/>
          <w:shd w:val="clear" w:color="auto" w:fill="FFFFFF"/>
        </w:rPr>
        <w:t xml:space="preserve"> переходом от подросткового возраста к самостоятельной взрослой жизни</w:t>
      </w:r>
      <w:r w:rsidRPr="002664B1">
        <w:rPr>
          <w:szCs w:val="28"/>
        </w:rPr>
        <w:t xml:space="preserve">. К этому периоду фактически завершается становление основных биологических и психологических функций, необходимых взрослому человеку для полноценного существования. Социальное и личностное самоопределение в данном возрасте предполагает не столько </w:t>
      </w:r>
      <w:r w:rsidRPr="002664B1">
        <w:rPr>
          <w:szCs w:val="28"/>
          <w:shd w:val="clear" w:color="auto" w:fill="FFFFFF"/>
        </w:rPr>
        <w:t xml:space="preserve">эмансипацию </w:t>
      </w:r>
      <w:r w:rsidRPr="002664B1">
        <w:rPr>
          <w:szCs w:val="28"/>
        </w:rPr>
        <w:t>от взрослых, сколько четкую ориентировку и определение своего места во взрослом мире.</w:t>
      </w:r>
    </w:p>
    <w:p w:rsidR="00C95D0A" w:rsidRPr="002664B1" w:rsidRDefault="00C95D0A" w:rsidP="00C95D0A">
      <w:pPr>
        <w:spacing w:line="240" w:lineRule="auto"/>
        <w:ind w:firstLine="0"/>
        <w:rPr>
          <w:szCs w:val="28"/>
        </w:rPr>
      </w:pPr>
      <w:r w:rsidRPr="002664B1">
        <w:rPr>
          <w:szCs w:val="28"/>
        </w:rPr>
        <w:t>Основная образовательная программа формируется с учетом принципа демократизации, который обеспечивает формирование и развитие демократической культуры всех участников образовательных отношений на основе сотрудничества, сотворчества, личной ответственности в том числе через развитие органов государственно-общественного управления образовательной организацией.</w:t>
      </w:r>
    </w:p>
    <w:p w:rsidR="00C95D0A" w:rsidRPr="002664B1" w:rsidRDefault="00C95D0A" w:rsidP="00C95D0A">
      <w:pPr>
        <w:spacing w:line="240" w:lineRule="auto"/>
        <w:ind w:firstLine="0"/>
        <w:rPr>
          <w:rFonts w:eastAsia="Times New Roman"/>
          <w:szCs w:val="28"/>
          <w:lang w:eastAsia="ru-RU"/>
        </w:rPr>
      </w:pPr>
      <w:r w:rsidRPr="002664B1">
        <w:rPr>
          <w:szCs w:val="28"/>
          <w:lang w:eastAsia="ru-RU"/>
        </w:rPr>
        <w:t xml:space="preserve">Основная образовательная программа формируется </w:t>
      </w:r>
      <w:r w:rsidRPr="002664B1">
        <w:rPr>
          <w:rFonts w:eastAsia="Times New Roman"/>
          <w:szCs w:val="28"/>
          <w:lang w:eastAsia="ru-RU"/>
        </w:rPr>
        <w:t>в соответствии с требованиями ФГОС СОО и с учетом индивидуальных особенностей, потребностей и запросов обучающихся и их родителей (законных представителей)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профессиональной образовательной организации или образовательной организации высшего образования, профессиональной деятельности и успешной социализации.</w:t>
      </w:r>
    </w:p>
    <w:p w:rsidR="00C95D0A" w:rsidRPr="002664B1" w:rsidRDefault="00C95D0A" w:rsidP="00C95D0A">
      <w:pPr>
        <w:spacing w:line="240" w:lineRule="auto"/>
        <w:ind w:firstLine="0"/>
        <w:rPr>
          <w:rFonts w:eastAsia="Times New Roman"/>
          <w:szCs w:val="28"/>
        </w:rPr>
      </w:pPr>
      <w:r w:rsidRPr="002664B1">
        <w:rPr>
          <w:rFonts w:eastAsia="Times New Roman"/>
          <w:szCs w:val="28"/>
        </w:rPr>
        <w:t xml:space="preserve">Ожидаемыми результатами реализации ООП СОО является достижение уровня требований ФГОС ООО. </w:t>
      </w:r>
    </w:p>
    <w:p w:rsidR="00C95D0A" w:rsidRPr="002664B1" w:rsidRDefault="00C95D0A" w:rsidP="00C95D0A">
      <w:pPr>
        <w:spacing w:line="240" w:lineRule="auto"/>
        <w:ind w:firstLine="708"/>
        <w:rPr>
          <w:szCs w:val="28"/>
          <w:lang w:eastAsia="ru-RU"/>
        </w:rPr>
      </w:pPr>
      <w:r w:rsidRPr="002664B1">
        <w:rPr>
          <w:szCs w:val="28"/>
          <w:lang w:eastAsia="ru-RU"/>
        </w:rPr>
        <w:t>Система</w:t>
      </w:r>
      <w:r w:rsidRPr="002664B1" w:rsidDel="004B188C">
        <w:rPr>
          <w:szCs w:val="28"/>
          <w:lang w:eastAsia="ru-RU"/>
        </w:rPr>
        <w:t xml:space="preserve"> </w:t>
      </w:r>
      <w:r w:rsidRPr="002664B1">
        <w:rPr>
          <w:szCs w:val="28"/>
          <w:lang w:eastAsia="ru-RU"/>
        </w:rPr>
        <w:t>внеурочной деятельности включает в себя: жизнь ученических сообществ (в то числе ученических классов, разновозрастных объединений по интересам, клубов; юношеских общественных объединений и организаций в рамках «Российского движения школьников»); курсы внеурочной деятельности по выбору обучающихся; организационное обеспечение учебной деятельности; обеспечение благополучия обучающихся в пространстве общеобразовательной школы; систему воспитательных мероприятий.</w:t>
      </w:r>
    </w:p>
    <w:p w:rsidR="00C95D0A" w:rsidRPr="002664B1" w:rsidRDefault="00C95D0A" w:rsidP="00C95D0A">
      <w:pPr>
        <w:spacing w:line="240" w:lineRule="auto"/>
        <w:ind w:firstLine="708"/>
        <w:rPr>
          <w:rFonts w:eastAsia="Times New Roman"/>
          <w:szCs w:val="28"/>
        </w:rPr>
      </w:pPr>
      <w:r w:rsidRPr="002664B1">
        <w:rPr>
          <w:szCs w:val="28"/>
          <w:lang w:eastAsia="ru-RU"/>
        </w:rPr>
        <w:t>Организация внеурочной деятельности предусматривает гибкость в распределении нагрузки при подготовке воспитательных мероприятий и общих коллективных дел.</w:t>
      </w:r>
      <w:r w:rsidRPr="002664B1">
        <w:rPr>
          <w:rFonts w:eastAsia="Times New Roman"/>
          <w:szCs w:val="28"/>
        </w:rPr>
        <w:t xml:space="preserve"> </w:t>
      </w:r>
    </w:p>
    <w:p w:rsidR="00C95D0A" w:rsidRPr="002664B1" w:rsidRDefault="00C95D0A" w:rsidP="00C95D0A">
      <w:pPr>
        <w:spacing w:line="240" w:lineRule="auto"/>
        <w:ind w:firstLine="708"/>
        <w:rPr>
          <w:szCs w:val="28"/>
        </w:rPr>
      </w:pPr>
      <w:r w:rsidRPr="002664B1">
        <w:rPr>
          <w:rFonts w:eastAsia="Times New Roman"/>
          <w:szCs w:val="28"/>
        </w:rPr>
        <w:t>Школа использует оптимизационную модель организации внеурочной деятельности - модель внеурочной деятельности на основе оптимизации всех внутренних ресурсов образовательного учреждения предполагает, что в ее реализации принимают участие все педагогические работники данного учреждения (учителя, педагог-организатор и другие).</w:t>
      </w:r>
    </w:p>
    <w:p w:rsidR="00C95D0A" w:rsidRPr="002664B1" w:rsidRDefault="00C95D0A" w:rsidP="00C95D0A">
      <w:pPr>
        <w:spacing w:line="240" w:lineRule="auto"/>
        <w:ind w:firstLine="0"/>
        <w:rPr>
          <w:szCs w:val="28"/>
        </w:rPr>
      </w:pPr>
    </w:p>
    <w:p w:rsidR="00C95D0A" w:rsidRPr="002664B1" w:rsidRDefault="00C95D0A" w:rsidP="00C95D0A">
      <w:pPr>
        <w:shd w:val="clear" w:color="auto" w:fill="FFFFFF"/>
        <w:suppressAutoHyphens w:val="0"/>
        <w:spacing w:line="240" w:lineRule="auto"/>
        <w:ind w:firstLine="708"/>
        <w:rPr>
          <w:rFonts w:eastAsia="Times New Roman"/>
          <w:szCs w:val="28"/>
          <w:lang w:eastAsia="ru-RU"/>
        </w:rPr>
      </w:pPr>
      <w:r w:rsidRPr="002664B1">
        <w:rPr>
          <w:rFonts w:eastAsia="Times New Roman"/>
          <w:szCs w:val="28"/>
          <w:lang w:eastAsia="ru-RU"/>
        </w:rPr>
        <w:t>В каждом классе координирующую роль выполняет учитель, классный руководитель, который в соответствии со своими функциями и задачами:</w:t>
      </w:r>
    </w:p>
    <w:p w:rsidR="00C95D0A" w:rsidRPr="006638CC" w:rsidRDefault="00C95D0A" w:rsidP="00C95D0A">
      <w:pPr>
        <w:pStyle w:val="a6"/>
        <w:numPr>
          <w:ilvl w:val="0"/>
          <w:numId w:val="7"/>
        </w:numPr>
        <w:shd w:val="clear" w:color="auto" w:fill="FFFFFF"/>
        <w:spacing w:line="240" w:lineRule="auto"/>
        <w:ind w:left="0" w:firstLine="0"/>
        <w:rPr>
          <w:rFonts w:ascii="Times New Roman" w:hAnsi="Times New Roman"/>
          <w:sz w:val="28"/>
          <w:szCs w:val="28"/>
        </w:rPr>
      </w:pPr>
      <w:r w:rsidRPr="006638CC">
        <w:rPr>
          <w:rFonts w:ascii="Times New Roman" w:hAnsi="Times New Roman"/>
          <w:sz w:val="28"/>
          <w:szCs w:val="28"/>
        </w:rPr>
        <w:t>взаимодействует с педагогическими работниками, а также с учебно-вспомогательным персоналом школы;</w:t>
      </w:r>
    </w:p>
    <w:p w:rsidR="00C95D0A" w:rsidRPr="006638CC" w:rsidRDefault="00C95D0A" w:rsidP="00C95D0A">
      <w:pPr>
        <w:pStyle w:val="a6"/>
        <w:numPr>
          <w:ilvl w:val="0"/>
          <w:numId w:val="7"/>
        </w:numPr>
        <w:shd w:val="clear" w:color="auto" w:fill="FFFFFF"/>
        <w:spacing w:line="240" w:lineRule="auto"/>
        <w:ind w:left="0" w:firstLine="0"/>
        <w:rPr>
          <w:rFonts w:ascii="Times New Roman" w:hAnsi="Times New Roman"/>
          <w:sz w:val="28"/>
          <w:szCs w:val="28"/>
        </w:rPr>
      </w:pPr>
      <w:r w:rsidRPr="006638CC">
        <w:rPr>
          <w:rFonts w:ascii="Times New Roman" w:hAnsi="Times New Roman"/>
          <w:sz w:val="28"/>
          <w:szCs w:val="28"/>
        </w:rPr>
        <w:t>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w:t>
      </w:r>
    </w:p>
    <w:p w:rsidR="00C95D0A" w:rsidRPr="006638CC" w:rsidRDefault="00C95D0A" w:rsidP="00C95D0A">
      <w:pPr>
        <w:pStyle w:val="a6"/>
        <w:numPr>
          <w:ilvl w:val="0"/>
          <w:numId w:val="7"/>
        </w:numPr>
        <w:shd w:val="clear" w:color="auto" w:fill="FFFFFF"/>
        <w:spacing w:line="240" w:lineRule="auto"/>
        <w:ind w:left="0" w:firstLine="0"/>
        <w:rPr>
          <w:rFonts w:ascii="Times New Roman" w:hAnsi="Times New Roman"/>
          <w:sz w:val="28"/>
          <w:szCs w:val="28"/>
        </w:rPr>
      </w:pPr>
      <w:r w:rsidRPr="006638CC">
        <w:rPr>
          <w:rFonts w:ascii="Times New Roman" w:hAnsi="Times New Roman"/>
          <w:sz w:val="28"/>
          <w:szCs w:val="28"/>
        </w:rPr>
        <w:t>организует систему отношений через разнообразные формы воспитывающей деятельности коллектива класса;</w:t>
      </w:r>
    </w:p>
    <w:p w:rsidR="00C95D0A" w:rsidRPr="006638CC" w:rsidRDefault="00C95D0A" w:rsidP="00C95D0A">
      <w:pPr>
        <w:pStyle w:val="a6"/>
        <w:numPr>
          <w:ilvl w:val="0"/>
          <w:numId w:val="7"/>
        </w:numPr>
        <w:shd w:val="clear" w:color="auto" w:fill="FFFFFF"/>
        <w:spacing w:line="240" w:lineRule="auto"/>
        <w:ind w:left="0" w:firstLine="0"/>
        <w:rPr>
          <w:szCs w:val="28"/>
        </w:rPr>
      </w:pPr>
      <w:r w:rsidRPr="006638CC">
        <w:rPr>
          <w:rFonts w:ascii="Times New Roman" w:hAnsi="Times New Roman"/>
          <w:sz w:val="28"/>
          <w:szCs w:val="28"/>
        </w:rPr>
        <w:t>организует социально значимую, творческую деятельность обучающихся</w:t>
      </w:r>
      <w:r w:rsidRPr="006638CC">
        <w:rPr>
          <w:szCs w:val="28"/>
        </w:rPr>
        <w:t>.</w:t>
      </w:r>
    </w:p>
    <w:p w:rsidR="00C95D0A" w:rsidRPr="002664B1" w:rsidRDefault="00C95D0A" w:rsidP="00C95D0A">
      <w:pPr>
        <w:shd w:val="clear" w:color="auto" w:fill="FFFFFF"/>
        <w:suppressAutoHyphens w:val="0"/>
        <w:spacing w:line="240" w:lineRule="auto"/>
        <w:ind w:firstLine="708"/>
        <w:rPr>
          <w:rFonts w:eastAsia="Times New Roman"/>
          <w:szCs w:val="28"/>
          <w:lang w:eastAsia="ru-RU"/>
        </w:rPr>
      </w:pPr>
      <w:r w:rsidRPr="002664B1">
        <w:rPr>
          <w:rFonts w:eastAsia="Times New Roman"/>
          <w:b/>
          <w:bCs/>
          <w:i/>
          <w:iCs/>
          <w:szCs w:val="28"/>
          <w:lang w:eastAsia="ru-RU"/>
        </w:rPr>
        <w:t>Преимущества оптимизационной модели:</w:t>
      </w:r>
    </w:p>
    <w:p w:rsidR="00C95D0A" w:rsidRPr="002664B1" w:rsidRDefault="00C95D0A" w:rsidP="00C95D0A">
      <w:pPr>
        <w:shd w:val="clear" w:color="auto" w:fill="FFFFFF"/>
        <w:suppressAutoHyphens w:val="0"/>
        <w:spacing w:line="240" w:lineRule="auto"/>
        <w:ind w:firstLine="0"/>
        <w:rPr>
          <w:rFonts w:eastAsia="Times New Roman"/>
          <w:szCs w:val="28"/>
          <w:lang w:eastAsia="ru-RU"/>
        </w:rPr>
      </w:pPr>
      <w:r w:rsidRPr="002664B1">
        <w:rPr>
          <w:rFonts w:eastAsia="Times New Roman"/>
          <w:szCs w:val="28"/>
          <w:lang w:eastAsia="ru-RU"/>
        </w:rPr>
        <w:t xml:space="preserve"> минимизация финансовых расходов на внеурочную деятельность;</w:t>
      </w:r>
    </w:p>
    <w:p w:rsidR="00C95D0A" w:rsidRPr="006638CC" w:rsidRDefault="00C95D0A" w:rsidP="00C95D0A">
      <w:pPr>
        <w:pStyle w:val="a6"/>
        <w:numPr>
          <w:ilvl w:val="0"/>
          <w:numId w:val="8"/>
        </w:numPr>
        <w:shd w:val="clear" w:color="auto" w:fill="FFFFFF"/>
        <w:tabs>
          <w:tab w:val="left" w:pos="0"/>
        </w:tabs>
        <w:spacing w:line="240" w:lineRule="auto"/>
        <w:ind w:left="0" w:firstLine="0"/>
        <w:rPr>
          <w:rFonts w:ascii="Times New Roman" w:hAnsi="Times New Roman"/>
          <w:sz w:val="28"/>
          <w:szCs w:val="28"/>
        </w:rPr>
      </w:pPr>
      <w:r w:rsidRPr="006638CC">
        <w:rPr>
          <w:rFonts w:ascii="Times New Roman" w:hAnsi="Times New Roman"/>
          <w:sz w:val="28"/>
          <w:szCs w:val="28"/>
        </w:rPr>
        <w:t>создание единого образовательного и методического пространства в школе;</w:t>
      </w:r>
    </w:p>
    <w:p w:rsidR="00C95D0A" w:rsidRPr="006638CC" w:rsidRDefault="00C95D0A" w:rsidP="00C95D0A">
      <w:pPr>
        <w:pStyle w:val="a6"/>
        <w:numPr>
          <w:ilvl w:val="0"/>
          <w:numId w:val="8"/>
        </w:numPr>
        <w:shd w:val="clear" w:color="auto" w:fill="FFFFFF"/>
        <w:tabs>
          <w:tab w:val="left" w:pos="0"/>
        </w:tabs>
        <w:spacing w:line="240" w:lineRule="auto"/>
        <w:ind w:left="0" w:firstLine="0"/>
        <w:rPr>
          <w:rFonts w:ascii="Times New Roman" w:hAnsi="Times New Roman"/>
          <w:sz w:val="28"/>
          <w:szCs w:val="28"/>
        </w:rPr>
      </w:pPr>
      <w:r w:rsidRPr="006638CC">
        <w:rPr>
          <w:rFonts w:ascii="Times New Roman" w:hAnsi="Times New Roman"/>
          <w:sz w:val="28"/>
          <w:szCs w:val="28"/>
        </w:rPr>
        <w:t>формирование содержательного и организационного единства всех подразделений школы.</w:t>
      </w:r>
    </w:p>
    <w:p w:rsidR="00C95D0A" w:rsidRPr="006638CC" w:rsidRDefault="00C95D0A" w:rsidP="00C95D0A">
      <w:pPr>
        <w:pStyle w:val="a6"/>
        <w:numPr>
          <w:ilvl w:val="0"/>
          <w:numId w:val="8"/>
        </w:numPr>
        <w:shd w:val="clear" w:color="auto" w:fill="FFFFFF"/>
        <w:tabs>
          <w:tab w:val="left" w:pos="0"/>
        </w:tabs>
        <w:spacing w:line="240" w:lineRule="auto"/>
        <w:ind w:left="0" w:firstLine="0"/>
        <w:rPr>
          <w:rFonts w:ascii="Times New Roman" w:hAnsi="Times New Roman"/>
          <w:sz w:val="28"/>
          <w:szCs w:val="28"/>
        </w:rPr>
      </w:pPr>
      <w:r w:rsidRPr="006638CC">
        <w:rPr>
          <w:rFonts w:ascii="Times New Roman" w:hAnsi="Times New Roman"/>
          <w:sz w:val="28"/>
          <w:szCs w:val="28"/>
        </w:rPr>
        <w:t>Таким образом, </w:t>
      </w:r>
      <w:r w:rsidRPr="006638CC">
        <w:rPr>
          <w:rFonts w:ascii="Times New Roman" w:hAnsi="Times New Roman"/>
          <w:b/>
          <w:bCs/>
          <w:sz w:val="28"/>
          <w:szCs w:val="28"/>
        </w:rPr>
        <w:t>актуальность данной модели</w:t>
      </w:r>
      <w:r w:rsidRPr="006638CC">
        <w:rPr>
          <w:rFonts w:ascii="Times New Roman" w:hAnsi="Times New Roman"/>
          <w:sz w:val="28"/>
          <w:szCs w:val="28"/>
        </w:rPr>
        <w:t> обусловливается:</w:t>
      </w:r>
    </w:p>
    <w:p w:rsidR="00C95D0A" w:rsidRPr="006638CC" w:rsidRDefault="00C95D0A" w:rsidP="00C95D0A">
      <w:pPr>
        <w:pStyle w:val="a6"/>
        <w:numPr>
          <w:ilvl w:val="0"/>
          <w:numId w:val="8"/>
        </w:numPr>
        <w:shd w:val="clear" w:color="auto" w:fill="FFFFFF"/>
        <w:tabs>
          <w:tab w:val="left" w:pos="0"/>
        </w:tabs>
        <w:spacing w:line="240" w:lineRule="auto"/>
        <w:ind w:left="0" w:firstLine="0"/>
        <w:rPr>
          <w:rFonts w:ascii="Times New Roman" w:hAnsi="Times New Roman"/>
          <w:sz w:val="28"/>
          <w:szCs w:val="28"/>
        </w:rPr>
      </w:pPr>
      <w:r w:rsidRPr="006638CC">
        <w:rPr>
          <w:rFonts w:ascii="Times New Roman" w:hAnsi="Times New Roman"/>
          <w:sz w:val="28"/>
          <w:szCs w:val="28"/>
        </w:rPr>
        <w:t>необходимостью создания системы воспитания, наиболее полно удовлетворяющей интересам государства, общества, учащихся и их родителей;</w:t>
      </w:r>
    </w:p>
    <w:p w:rsidR="00C95D0A" w:rsidRPr="006638CC" w:rsidRDefault="00C95D0A" w:rsidP="00C95D0A">
      <w:pPr>
        <w:pStyle w:val="a6"/>
        <w:numPr>
          <w:ilvl w:val="0"/>
          <w:numId w:val="8"/>
        </w:numPr>
        <w:shd w:val="clear" w:color="auto" w:fill="FFFFFF"/>
        <w:tabs>
          <w:tab w:val="left" w:pos="0"/>
        </w:tabs>
        <w:spacing w:line="240" w:lineRule="auto"/>
        <w:ind w:left="0" w:firstLine="0"/>
        <w:rPr>
          <w:rFonts w:ascii="Times New Roman" w:hAnsi="Times New Roman"/>
          <w:sz w:val="28"/>
          <w:szCs w:val="28"/>
        </w:rPr>
      </w:pPr>
      <w:r w:rsidRPr="006638CC">
        <w:rPr>
          <w:rFonts w:ascii="Times New Roman" w:hAnsi="Times New Roman"/>
          <w:sz w:val="28"/>
          <w:szCs w:val="28"/>
        </w:rPr>
        <w:t>спецификой младшего школьного возраста, обеспечивающего эффективное воспитательное воздействие;</w:t>
      </w:r>
    </w:p>
    <w:p w:rsidR="00C95D0A" w:rsidRPr="00341743" w:rsidRDefault="00C95D0A" w:rsidP="00C95D0A">
      <w:pPr>
        <w:pStyle w:val="a6"/>
        <w:numPr>
          <w:ilvl w:val="0"/>
          <w:numId w:val="8"/>
        </w:numPr>
        <w:shd w:val="clear" w:color="auto" w:fill="FFFFFF"/>
        <w:tabs>
          <w:tab w:val="left" w:pos="0"/>
        </w:tabs>
        <w:spacing w:line="240" w:lineRule="auto"/>
        <w:ind w:left="0" w:firstLine="0"/>
        <w:rPr>
          <w:rFonts w:ascii="Times New Roman" w:hAnsi="Times New Roman"/>
          <w:sz w:val="28"/>
          <w:szCs w:val="28"/>
        </w:rPr>
      </w:pPr>
      <w:r w:rsidRPr="00341743">
        <w:rPr>
          <w:rFonts w:ascii="Times New Roman" w:hAnsi="Times New Roman"/>
          <w:sz w:val="28"/>
          <w:szCs w:val="28"/>
        </w:rPr>
        <w:t>оптимизацией внутренних ресурсов.</w:t>
      </w:r>
    </w:p>
    <w:p w:rsidR="00C95D0A" w:rsidRPr="002664B1" w:rsidRDefault="00C95D0A" w:rsidP="00C95D0A">
      <w:pPr>
        <w:spacing w:line="240" w:lineRule="auto"/>
        <w:ind w:firstLine="708"/>
        <w:rPr>
          <w:caps/>
          <w:szCs w:val="28"/>
        </w:rPr>
      </w:pPr>
      <w:r w:rsidRPr="002664B1">
        <w:rPr>
          <w:szCs w:val="28"/>
        </w:rPr>
        <w:t>Внеурочная деятельность - это образовательная деятельность, осуществляемая в формах, отличных от классно-урочной, и направленная на дос</w:t>
      </w:r>
      <w:r>
        <w:rPr>
          <w:szCs w:val="28"/>
        </w:rPr>
        <w:t xml:space="preserve">тижение планируемых результатов </w:t>
      </w:r>
      <w:r w:rsidRPr="002664B1">
        <w:rPr>
          <w:szCs w:val="28"/>
        </w:rPr>
        <w:t xml:space="preserve">освоения основной образовательной программы. согласно федеральному государственному образовательному стандарту внеурочная деятельность является составной частью учебно-воспитательного процесса и одной из форм организации свободного времени учащихся. внеурочная деятельность понимается сегодня преимущественно как деятельность, организуемая во внеурочное время для удовлетворения потребностей учащихся в содержательном досуге, их участии в самоуправлении и общественно-полезной деятельности. </w:t>
      </w:r>
    </w:p>
    <w:p w:rsidR="00C95D0A" w:rsidRPr="002664B1" w:rsidRDefault="00C95D0A" w:rsidP="00C95D0A">
      <w:pPr>
        <w:spacing w:line="240" w:lineRule="auto"/>
        <w:ind w:firstLine="708"/>
        <w:rPr>
          <w:szCs w:val="28"/>
        </w:rPr>
      </w:pPr>
      <w:r w:rsidRPr="002664B1">
        <w:rPr>
          <w:bCs/>
          <w:szCs w:val="28"/>
        </w:rPr>
        <w:t>Цель внеурочной деятельности:</w:t>
      </w:r>
      <w:r w:rsidRPr="002664B1">
        <w:rPr>
          <w:szCs w:val="28"/>
        </w:rPr>
        <w:t>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p>
    <w:p w:rsidR="00C95D0A" w:rsidRPr="002664B1" w:rsidRDefault="00C95D0A" w:rsidP="00C95D0A">
      <w:pPr>
        <w:pStyle w:val="a5"/>
        <w:spacing w:before="0" w:beforeAutospacing="0" w:after="0" w:afterAutospacing="0" w:line="240" w:lineRule="auto"/>
        <w:jc w:val="both"/>
        <w:rPr>
          <w:sz w:val="28"/>
          <w:szCs w:val="28"/>
        </w:rPr>
      </w:pPr>
      <w:r w:rsidRPr="002664B1">
        <w:rPr>
          <w:sz w:val="28"/>
          <w:szCs w:val="28"/>
        </w:rPr>
        <w:t>Внеурочная деятельность организуется </w:t>
      </w:r>
      <w:r w:rsidRPr="002664B1">
        <w:rPr>
          <w:bCs/>
          <w:sz w:val="28"/>
          <w:szCs w:val="28"/>
        </w:rPr>
        <w:t>по 5 направлениям развития личности </w:t>
      </w:r>
      <w:r w:rsidRPr="002664B1">
        <w:rPr>
          <w:sz w:val="28"/>
          <w:szCs w:val="28"/>
        </w:rPr>
        <w:t>(духовно-нравственное, социальное, общеинтеллектуальное, общекультурное, спортивно-оздоровительное).</w:t>
      </w:r>
    </w:p>
    <w:p w:rsidR="00C95D0A" w:rsidRPr="002664B1" w:rsidRDefault="00C95D0A" w:rsidP="00C95D0A">
      <w:pPr>
        <w:pStyle w:val="a5"/>
        <w:spacing w:before="0" w:beforeAutospacing="0" w:after="0" w:afterAutospacing="0" w:line="240" w:lineRule="auto"/>
        <w:ind w:firstLine="708"/>
        <w:jc w:val="both"/>
        <w:rPr>
          <w:sz w:val="28"/>
          <w:szCs w:val="28"/>
        </w:rPr>
      </w:pPr>
      <w:r w:rsidRPr="002664B1">
        <w:rPr>
          <w:sz w:val="28"/>
          <w:szCs w:val="28"/>
        </w:rPr>
        <w:t>Правильно организованная система внеурочной деятельности представляет собой сферу, которая в конечном итоге скажется на конкурентоспособности учащегося.</w:t>
      </w:r>
    </w:p>
    <w:p w:rsidR="00C95D0A" w:rsidRPr="002664B1" w:rsidRDefault="00C95D0A" w:rsidP="00C95D0A">
      <w:pPr>
        <w:pStyle w:val="a5"/>
        <w:spacing w:before="0" w:beforeAutospacing="0" w:after="0" w:afterAutospacing="0" w:line="240" w:lineRule="auto"/>
        <w:jc w:val="both"/>
        <w:rPr>
          <w:sz w:val="28"/>
          <w:szCs w:val="28"/>
        </w:rPr>
      </w:pPr>
      <w:r w:rsidRPr="002664B1">
        <w:rPr>
          <w:sz w:val="28"/>
          <w:szCs w:val="28"/>
        </w:rPr>
        <w:t>МБОУ Обливская СОШ № 1 обеспечивают подлинную вариативность внеурочной деятельности, возможность выбора:</w:t>
      </w:r>
    </w:p>
    <w:p w:rsidR="00C95D0A" w:rsidRPr="002664B1" w:rsidRDefault="00C95D0A" w:rsidP="00C95D0A">
      <w:pPr>
        <w:pStyle w:val="a5"/>
        <w:numPr>
          <w:ilvl w:val="1"/>
          <w:numId w:val="6"/>
        </w:numPr>
        <w:spacing w:before="0" w:beforeAutospacing="0" w:after="0" w:afterAutospacing="0" w:line="240" w:lineRule="auto"/>
        <w:ind w:left="0" w:firstLine="0"/>
        <w:jc w:val="both"/>
        <w:rPr>
          <w:sz w:val="28"/>
          <w:szCs w:val="28"/>
        </w:rPr>
      </w:pPr>
      <w:r w:rsidRPr="002664B1">
        <w:rPr>
          <w:sz w:val="28"/>
          <w:szCs w:val="28"/>
        </w:rPr>
        <w:t>внеурочная деятельность – это часть основного образования, которая нацелена на помощь педагогу и ребёнку в освоении нового вида учебной деятельности, способна сформировать учебную мотивацию;</w:t>
      </w:r>
    </w:p>
    <w:p w:rsidR="00C95D0A" w:rsidRPr="002664B1" w:rsidRDefault="00C95D0A" w:rsidP="00C95D0A">
      <w:pPr>
        <w:pStyle w:val="a5"/>
        <w:numPr>
          <w:ilvl w:val="1"/>
          <w:numId w:val="6"/>
        </w:numPr>
        <w:spacing w:before="0" w:beforeAutospacing="0" w:after="0" w:afterAutospacing="0" w:line="240" w:lineRule="auto"/>
        <w:ind w:left="0" w:firstLine="0"/>
        <w:jc w:val="both"/>
        <w:rPr>
          <w:sz w:val="28"/>
          <w:szCs w:val="28"/>
        </w:rPr>
      </w:pPr>
      <w:r w:rsidRPr="002664B1">
        <w:rPr>
          <w:sz w:val="28"/>
          <w:szCs w:val="28"/>
        </w:rPr>
        <w:t>она способствует расширению образовательного пространства, создаёт дополнительные условия для развития учащихся;</w:t>
      </w:r>
    </w:p>
    <w:p w:rsidR="00C95D0A" w:rsidRPr="002664B1" w:rsidRDefault="00C95D0A" w:rsidP="00C95D0A">
      <w:pPr>
        <w:pStyle w:val="a5"/>
        <w:numPr>
          <w:ilvl w:val="1"/>
          <w:numId w:val="6"/>
        </w:numPr>
        <w:spacing w:before="0" w:beforeAutospacing="0" w:after="0" w:afterAutospacing="0" w:line="240" w:lineRule="auto"/>
        <w:ind w:left="0" w:firstLine="0"/>
        <w:jc w:val="both"/>
        <w:rPr>
          <w:sz w:val="28"/>
          <w:szCs w:val="28"/>
        </w:rPr>
      </w:pPr>
      <w:r w:rsidRPr="002664B1">
        <w:rPr>
          <w:sz w:val="28"/>
          <w:szCs w:val="28"/>
        </w:rPr>
        <w:t>происходит выстраивание сети, обеспечивающей детям сопровождение, поддержку на этапах адаптации и социальные пробы на протяжении всего периода обучения.</w:t>
      </w:r>
    </w:p>
    <w:p w:rsidR="00C95D0A" w:rsidRPr="002664B1" w:rsidRDefault="00C95D0A" w:rsidP="00C95D0A">
      <w:pPr>
        <w:pStyle w:val="a5"/>
        <w:spacing w:before="0" w:beforeAutospacing="0" w:after="0" w:afterAutospacing="0" w:line="240" w:lineRule="auto"/>
        <w:jc w:val="both"/>
        <w:rPr>
          <w:sz w:val="28"/>
          <w:szCs w:val="28"/>
        </w:rPr>
      </w:pPr>
      <w:r w:rsidRPr="002664B1">
        <w:rPr>
          <w:sz w:val="28"/>
          <w:szCs w:val="28"/>
        </w:rPr>
        <w:t>А это выход на заданный образовательный результат - способность базовые знания осознанно применять в ситуациях, отличных от учебных. в общем, это и ситуации успеха для разных детей, и обеспечение социализации.</w:t>
      </w:r>
    </w:p>
    <w:p w:rsidR="00C95D0A" w:rsidRPr="002664B1" w:rsidRDefault="00C95D0A" w:rsidP="00C95D0A">
      <w:pPr>
        <w:pStyle w:val="a5"/>
        <w:numPr>
          <w:ilvl w:val="1"/>
          <w:numId w:val="9"/>
        </w:numPr>
        <w:spacing w:before="0" w:beforeAutospacing="0" w:after="0" w:afterAutospacing="0" w:line="240" w:lineRule="auto"/>
        <w:ind w:left="0" w:firstLine="0"/>
        <w:jc w:val="both"/>
        <w:rPr>
          <w:sz w:val="28"/>
          <w:szCs w:val="28"/>
        </w:rPr>
      </w:pPr>
      <w:r w:rsidRPr="002664B1">
        <w:rPr>
          <w:sz w:val="28"/>
          <w:szCs w:val="28"/>
        </w:rPr>
        <w:t>Принципы организации внеурочной деятельности:</w:t>
      </w:r>
    </w:p>
    <w:p w:rsidR="00C95D0A" w:rsidRPr="002664B1" w:rsidRDefault="00C95D0A" w:rsidP="00C95D0A">
      <w:pPr>
        <w:pStyle w:val="a5"/>
        <w:numPr>
          <w:ilvl w:val="1"/>
          <w:numId w:val="9"/>
        </w:numPr>
        <w:spacing w:before="0" w:beforeAutospacing="0" w:after="0" w:afterAutospacing="0" w:line="240" w:lineRule="auto"/>
        <w:ind w:left="0" w:firstLine="0"/>
        <w:jc w:val="both"/>
        <w:rPr>
          <w:sz w:val="28"/>
          <w:szCs w:val="28"/>
        </w:rPr>
      </w:pPr>
      <w:r w:rsidRPr="002664B1">
        <w:rPr>
          <w:sz w:val="28"/>
          <w:szCs w:val="28"/>
        </w:rPr>
        <w:t>соответствие возрастным особенностям обучающихся;</w:t>
      </w:r>
    </w:p>
    <w:p w:rsidR="00C95D0A" w:rsidRPr="002664B1" w:rsidRDefault="00C95D0A" w:rsidP="00C95D0A">
      <w:pPr>
        <w:pStyle w:val="a5"/>
        <w:numPr>
          <w:ilvl w:val="0"/>
          <w:numId w:val="9"/>
        </w:numPr>
        <w:spacing w:before="0" w:beforeAutospacing="0" w:after="0" w:afterAutospacing="0" w:line="240" w:lineRule="auto"/>
        <w:ind w:left="0" w:firstLine="0"/>
        <w:jc w:val="both"/>
        <w:rPr>
          <w:sz w:val="28"/>
          <w:szCs w:val="28"/>
        </w:rPr>
      </w:pPr>
      <w:r w:rsidRPr="002664B1">
        <w:rPr>
          <w:sz w:val="28"/>
          <w:szCs w:val="28"/>
        </w:rPr>
        <w:t>преемственность с технологиями учебной деятельности;</w:t>
      </w:r>
    </w:p>
    <w:p w:rsidR="00C95D0A" w:rsidRPr="002664B1" w:rsidRDefault="00C95D0A" w:rsidP="00C95D0A">
      <w:pPr>
        <w:pStyle w:val="a5"/>
        <w:numPr>
          <w:ilvl w:val="0"/>
          <w:numId w:val="9"/>
        </w:numPr>
        <w:spacing w:before="0" w:beforeAutospacing="0" w:after="0" w:afterAutospacing="0" w:line="240" w:lineRule="auto"/>
        <w:ind w:left="0" w:firstLine="0"/>
        <w:jc w:val="both"/>
        <w:rPr>
          <w:sz w:val="28"/>
          <w:szCs w:val="28"/>
        </w:rPr>
      </w:pPr>
      <w:r w:rsidRPr="002664B1">
        <w:rPr>
          <w:sz w:val="28"/>
          <w:szCs w:val="28"/>
        </w:rPr>
        <w:t>опора на традиции и положительный опыт организации внеурочной деятельности;</w:t>
      </w:r>
    </w:p>
    <w:p w:rsidR="00C95D0A" w:rsidRPr="002664B1" w:rsidRDefault="00C95D0A" w:rsidP="00C95D0A">
      <w:pPr>
        <w:pStyle w:val="a5"/>
        <w:numPr>
          <w:ilvl w:val="1"/>
          <w:numId w:val="9"/>
        </w:numPr>
        <w:spacing w:before="0" w:beforeAutospacing="0" w:after="0" w:afterAutospacing="0" w:line="240" w:lineRule="auto"/>
        <w:ind w:left="0" w:firstLine="0"/>
        <w:jc w:val="both"/>
        <w:rPr>
          <w:sz w:val="28"/>
          <w:szCs w:val="28"/>
        </w:rPr>
      </w:pPr>
      <w:r w:rsidRPr="002664B1">
        <w:rPr>
          <w:sz w:val="28"/>
          <w:szCs w:val="28"/>
        </w:rPr>
        <w:t>опора на ценности воспитательной системы школы;</w:t>
      </w:r>
    </w:p>
    <w:p w:rsidR="00C95D0A" w:rsidRPr="002664B1" w:rsidRDefault="00C95D0A" w:rsidP="00C95D0A">
      <w:pPr>
        <w:pStyle w:val="a5"/>
        <w:numPr>
          <w:ilvl w:val="1"/>
          <w:numId w:val="9"/>
        </w:numPr>
        <w:spacing w:before="0" w:beforeAutospacing="0" w:after="0" w:afterAutospacing="0" w:line="240" w:lineRule="auto"/>
        <w:ind w:left="0" w:firstLine="0"/>
        <w:jc w:val="both"/>
        <w:rPr>
          <w:sz w:val="28"/>
          <w:szCs w:val="28"/>
        </w:rPr>
      </w:pPr>
      <w:r w:rsidRPr="002664B1">
        <w:rPr>
          <w:sz w:val="28"/>
          <w:szCs w:val="28"/>
        </w:rPr>
        <w:t>свободный выбор на основе личных интересов и склонностей ребенка.</w:t>
      </w:r>
    </w:p>
    <w:p w:rsidR="00C95D0A" w:rsidRPr="002664B1" w:rsidRDefault="00C95D0A" w:rsidP="00C95D0A">
      <w:pPr>
        <w:pStyle w:val="a5"/>
        <w:numPr>
          <w:ilvl w:val="1"/>
          <w:numId w:val="9"/>
        </w:numPr>
        <w:spacing w:before="0" w:beforeAutospacing="0" w:after="0" w:afterAutospacing="0" w:line="240" w:lineRule="auto"/>
        <w:ind w:left="0" w:firstLine="0"/>
        <w:jc w:val="both"/>
        <w:rPr>
          <w:sz w:val="28"/>
          <w:szCs w:val="28"/>
        </w:rPr>
      </w:pPr>
      <w:r w:rsidRPr="002664B1">
        <w:rPr>
          <w:sz w:val="28"/>
          <w:szCs w:val="28"/>
        </w:rPr>
        <w:t>Но в первую очередь – это достижение </w:t>
      </w:r>
      <w:r w:rsidRPr="002664B1">
        <w:rPr>
          <w:b/>
          <w:bCs/>
          <w:sz w:val="28"/>
          <w:szCs w:val="28"/>
        </w:rPr>
        <w:t>личностных и метапредметных результатов</w:t>
      </w:r>
      <w:r w:rsidRPr="002664B1">
        <w:rPr>
          <w:sz w:val="28"/>
          <w:szCs w:val="28"/>
        </w:rPr>
        <w:t>. Это определяет и специфику внеурочной деятельности, в ходе которой обучающийся не только и даже не столько должен узнать, сколько научиться действовать, чувствовать, принимать решения и др.</w:t>
      </w:r>
    </w:p>
    <w:p w:rsidR="007B4D45" w:rsidRDefault="007B4D45"/>
    <w:sectPr w:rsidR="007B4D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32215"/>
    <w:multiLevelType w:val="hybridMultilevel"/>
    <w:tmpl w:val="8A86CBCE"/>
    <w:lvl w:ilvl="0" w:tplc="82C07614">
      <w:start w:val="1"/>
      <w:numFmt w:val="bullet"/>
      <w:lvlText w:val=""/>
      <w:lvlJc w:val="left"/>
      <w:pPr>
        <w:ind w:left="720" w:hanging="360"/>
      </w:pPr>
      <w:rPr>
        <w:rFonts w:ascii="Symbol" w:hAnsi="Symbol" w:hint="default"/>
      </w:rPr>
    </w:lvl>
    <w:lvl w:ilvl="1" w:tplc="82C07614">
      <w:start w:val="1"/>
      <w:numFmt w:val="bullet"/>
      <w:lvlText w:val=""/>
      <w:lvlJc w:val="left"/>
      <w:pPr>
        <w:ind w:left="36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33619F7"/>
    <w:multiLevelType w:val="hybridMultilevel"/>
    <w:tmpl w:val="5AD2934E"/>
    <w:lvl w:ilvl="0" w:tplc="8BA27114">
      <w:start w:val="1"/>
      <w:numFmt w:val="bullet"/>
      <w:lvlText w:val=""/>
      <w:lvlJc w:val="left"/>
      <w:pPr>
        <w:ind w:left="1559" w:hanging="360"/>
      </w:pPr>
      <w:rPr>
        <w:rFonts w:ascii="Symbol" w:hAnsi="Symbol" w:hint="default"/>
      </w:rPr>
    </w:lvl>
    <w:lvl w:ilvl="1" w:tplc="04190003" w:tentative="1">
      <w:start w:val="1"/>
      <w:numFmt w:val="bullet"/>
      <w:lvlText w:val="o"/>
      <w:lvlJc w:val="left"/>
      <w:pPr>
        <w:ind w:left="2279" w:hanging="360"/>
      </w:pPr>
      <w:rPr>
        <w:rFonts w:ascii="Courier New" w:hAnsi="Courier New" w:cs="Courier New" w:hint="default"/>
      </w:rPr>
    </w:lvl>
    <w:lvl w:ilvl="2" w:tplc="04190005" w:tentative="1">
      <w:start w:val="1"/>
      <w:numFmt w:val="bullet"/>
      <w:lvlText w:val=""/>
      <w:lvlJc w:val="left"/>
      <w:pPr>
        <w:ind w:left="2999" w:hanging="360"/>
      </w:pPr>
      <w:rPr>
        <w:rFonts w:ascii="Wingdings" w:hAnsi="Wingdings" w:hint="default"/>
      </w:rPr>
    </w:lvl>
    <w:lvl w:ilvl="3" w:tplc="04190001" w:tentative="1">
      <w:start w:val="1"/>
      <w:numFmt w:val="bullet"/>
      <w:lvlText w:val=""/>
      <w:lvlJc w:val="left"/>
      <w:pPr>
        <w:ind w:left="3719" w:hanging="360"/>
      </w:pPr>
      <w:rPr>
        <w:rFonts w:ascii="Symbol" w:hAnsi="Symbol" w:hint="default"/>
      </w:rPr>
    </w:lvl>
    <w:lvl w:ilvl="4" w:tplc="04190003" w:tentative="1">
      <w:start w:val="1"/>
      <w:numFmt w:val="bullet"/>
      <w:lvlText w:val="o"/>
      <w:lvlJc w:val="left"/>
      <w:pPr>
        <w:ind w:left="4439" w:hanging="360"/>
      </w:pPr>
      <w:rPr>
        <w:rFonts w:ascii="Courier New" w:hAnsi="Courier New" w:cs="Courier New" w:hint="default"/>
      </w:rPr>
    </w:lvl>
    <w:lvl w:ilvl="5" w:tplc="04190005" w:tentative="1">
      <w:start w:val="1"/>
      <w:numFmt w:val="bullet"/>
      <w:lvlText w:val=""/>
      <w:lvlJc w:val="left"/>
      <w:pPr>
        <w:ind w:left="5159" w:hanging="360"/>
      </w:pPr>
      <w:rPr>
        <w:rFonts w:ascii="Wingdings" w:hAnsi="Wingdings" w:hint="default"/>
      </w:rPr>
    </w:lvl>
    <w:lvl w:ilvl="6" w:tplc="04190001" w:tentative="1">
      <w:start w:val="1"/>
      <w:numFmt w:val="bullet"/>
      <w:lvlText w:val=""/>
      <w:lvlJc w:val="left"/>
      <w:pPr>
        <w:ind w:left="5879" w:hanging="360"/>
      </w:pPr>
      <w:rPr>
        <w:rFonts w:ascii="Symbol" w:hAnsi="Symbol" w:hint="default"/>
      </w:rPr>
    </w:lvl>
    <w:lvl w:ilvl="7" w:tplc="04190003" w:tentative="1">
      <w:start w:val="1"/>
      <w:numFmt w:val="bullet"/>
      <w:lvlText w:val="o"/>
      <w:lvlJc w:val="left"/>
      <w:pPr>
        <w:ind w:left="6599" w:hanging="360"/>
      </w:pPr>
      <w:rPr>
        <w:rFonts w:ascii="Courier New" w:hAnsi="Courier New" w:cs="Courier New" w:hint="default"/>
      </w:rPr>
    </w:lvl>
    <w:lvl w:ilvl="8" w:tplc="04190005" w:tentative="1">
      <w:start w:val="1"/>
      <w:numFmt w:val="bullet"/>
      <w:lvlText w:val=""/>
      <w:lvlJc w:val="left"/>
      <w:pPr>
        <w:ind w:left="7319" w:hanging="360"/>
      </w:pPr>
      <w:rPr>
        <w:rFonts w:ascii="Wingdings" w:hAnsi="Wingdings" w:hint="default"/>
      </w:rPr>
    </w:lvl>
  </w:abstractNum>
  <w:abstractNum w:abstractNumId="2"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27F6137"/>
    <w:multiLevelType w:val="hybridMultilevel"/>
    <w:tmpl w:val="863C3104"/>
    <w:lvl w:ilvl="0" w:tplc="FF7A90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20E2626"/>
    <w:multiLevelType w:val="hybridMultilevel"/>
    <w:tmpl w:val="8A60F1B0"/>
    <w:lvl w:ilvl="0" w:tplc="FF7A90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8143A7C"/>
    <w:multiLevelType w:val="hybridMultilevel"/>
    <w:tmpl w:val="8C32BBB6"/>
    <w:lvl w:ilvl="0" w:tplc="82C07614">
      <w:start w:val="1"/>
      <w:numFmt w:val="bullet"/>
      <w:lvlText w:val=""/>
      <w:lvlJc w:val="left"/>
      <w:pPr>
        <w:ind w:left="360" w:hanging="360"/>
      </w:pPr>
      <w:rPr>
        <w:rFonts w:ascii="Symbol" w:hAnsi="Symbol" w:hint="default"/>
      </w:rPr>
    </w:lvl>
    <w:lvl w:ilvl="1" w:tplc="BA2CB2B0">
      <w:numFmt w:val="bullet"/>
      <w:lvlText w:val=""/>
      <w:lvlJc w:val="left"/>
      <w:pPr>
        <w:ind w:left="1440" w:hanging="360"/>
      </w:pPr>
      <w:rPr>
        <w:rFonts w:ascii="Symbol" w:eastAsia="Times New Roman" w:hAnsi="Symbol"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27C7BF6"/>
    <w:multiLevelType w:val="hybridMultilevel"/>
    <w:tmpl w:val="E3E69BE6"/>
    <w:lvl w:ilvl="0" w:tplc="FF7A90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17D06A5"/>
    <w:multiLevelType w:val="hybridMultilevel"/>
    <w:tmpl w:val="20E42E72"/>
    <w:lvl w:ilvl="0" w:tplc="8BA27114">
      <w:start w:val="1"/>
      <w:numFmt w:val="bullet"/>
      <w:lvlText w:val=""/>
      <w:lvlJc w:val="left"/>
      <w:pPr>
        <w:ind w:left="1559" w:hanging="360"/>
      </w:pPr>
      <w:rPr>
        <w:rFonts w:ascii="Symbol" w:hAnsi="Symbol" w:hint="default"/>
      </w:rPr>
    </w:lvl>
    <w:lvl w:ilvl="1" w:tplc="04190003" w:tentative="1">
      <w:start w:val="1"/>
      <w:numFmt w:val="bullet"/>
      <w:lvlText w:val="o"/>
      <w:lvlJc w:val="left"/>
      <w:pPr>
        <w:ind w:left="2279" w:hanging="360"/>
      </w:pPr>
      <w:rPr>
        <w:rFonts w:ascii="Courier New" w:hAnsi="Courier New" w:cs="Courier New" w:hint="default"/>
      </w:rPr>
    </w:lvl>
    <w:lvl w:ilvl="2" w:tplc="04190005" w:tentative="1">
      <w:start w:val="1"/>
      <w:numFmt w:val="bullet"/>
      <w:lvlText w:val=""/>
      <w:lvlJc w:val="left"/>
      <w:pPr>
        <w:ind w:left="2999" w:hanging="360"/>
      </w:pPr>
      <w:rPr>
        <w:rFonts w:ascii="Wingdings" w:hAnsi="Wingdings" w:hint="default"/>
      </w:rPr>
    </w:lvl>
    <w:lvl w:ilvl="3" w:tplc="04190001" w:tentative="1">
      <w:start w:val="1"/>
      <w:numFmt w:val="bullet"/>
      <w:lvlText w:val=""/>
      <w:lvlJc w:val="left"/>
      <w:pPr>
        <w:ind w:left="3719" w:hanging="360"/>
      </w:pPr>
      <w:rPr>
        <w:rFonts w:ascii="Symbol" w:hAnsi="Symbol" w:hint="default"/>
      </w:rPr>
    </w:lvl>
    <w:lvl w:ilvl="4" w:tplc="04190003" w:tentative="1">
      <w:start w:val="1"/>
      <w:numFmt w:val="bullet"/>
      <w:lvlText w:val="o"/>
      <w:lvlJc w:val="left"/>
      <w:pPr>
        <w:ind w:left="4439" w:hanging="360"/>
      </w:pPr>
      <w:rPr>
        <w:rFonts w:ascii="Courier New" w:hAnsi="Courier New" w:cs="Courier New" w:hint="default"/>
      </w:rPr>
    </w:lvl>
    <w:lvl w:ilvl="5" w:tplc="04190005" w:tentative="1">
      <w:start w:val="1"/>
      <w:numFmt w:val="bullet"/>
      <w:lvlText w:val=""/>
      <w:lvlJc w:val="left"/>
      <w:pPr>
        <w:ind w:left="5159" w:hanging="360"/>
      </w:pPr>
      <w:rPr>
        <w:rFonts w:ascii="Wingdings" w:hAnsi="Wingdings" w:hint="default"/>
      </w:rPr>
    </w:lvl>
    <w:lvl w:ilvl="6" w:tplc="04190001" w:tentative="1">
      <w:start w:val="1"/>
      <w:numFmt w:val="bullet"/>
      <w:lvlText w:val=""/>
      <w:lvlJc w:val="left"/>
      <w:pPr>
        <w:ind w:left="5879" w:hanging="360"/>
      </w:pPr>
      <w:rPr>
        <w:rFonts w:ascii="Symbol" w:hAnsi="Symbol" w:hint="default"/>
      </w:rPr>
    </w:lvl>
    <w:lvl w:ilvl="7" w:tplc="04190003" w:tentative="1">
      <w:start w:val="1"/>
      <w:numFmt w:val="bullet"/>
      <w:lvlText w:val="o"/>
      <w:lvlJc w:val="left"/>
      <w:pPr>
        <w:ind w:left="6599" w:hanging="360"/>
      </w:pPr>
      <w:rPr>
        <w:rFonts w:ascii="Courier New" w:hAnsi="Courier New" w:cs="Courier New" w:hint="default"/>
      </w:rPr>
    </w:lvl>
    <w:lvl w:ilvl="8" w:tplc="04190005" w:tentative="1">
      <w:start w:val="1"/>
      <w:numFmt w:val="bullet"/>
      <w:lvlText w:val=""/>
      <w:lvlJc w:val="left"/>
      <w:pPr>
        <w:ind w:left="7319" w:hanging="360"/>
      </w:pPr>
      <w:rPr>
        <w:rFonts w:ascii="Wingdings" w:hAnsi="Wingdings" w:hint="default"/>
      </w:rPr>
    </w:lvl>
  </w:abstractNum>
  <w:abstractNum w:abstractNumId="8" w15:restartNumberingAfterBreak="0">
    <w:nsid w:val="7908776F"/>
    <w:multiLevelType w:val="hybridMultilevel"/>
    <w:tmpl w:val="CDE0C9B0"/>
    <w:lvl w:ilvl="0" w:tplc="8BA27114">
      <w:start w:val="1"/>
      <w:numFmt w:val="bullet"/>
      <w:lvlText w:val=""/>
      <w:lvlJc w:val="left"/>
      <w:pPr>
        <w:ind w:left="720" w:hanging="360"/>
      </w:pPr>
      <w:rPr>
        <w:rFonts w:ascii="Symbol" w:hAnsi="Symbol" w:hint="default"/>
      </w:rPr>
    </w:lvl>
    <w:lvl w:ilvl="1" w:tplc="8BA27114">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4"/>
  </w:num>
  <w:num w:numId="5">
    <w:abstractNumId w:val="6"/>
  </w:num>
  <w:num w:numId="6">
    <w:abstractNumId w:val="0"/>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746"/>
    <w:rsid w:val="007B4D45"/>
    <w:rsid w:val="00C44746"/>
    <w:rsid w:val="00C95D0A"/>
    <w:rsid w:val="00D832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73FA9A-F505-4FAA-A661-CFCAF673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C95D0A"/>
    <w:pPr>
      <w:suppressAutoHyphens/>
      <w:spacing w:line="360" w:lineRule="auto"/>
      <w:ind w:firstLine="709"/>
      <w:jc w:val="both"/>
    </w:pPr>
    <w:rPr>
      <w:rFonts w:eastAsia="Calibri"/>
      <w:color w:val="auto"/>
      <w:sz w:val="28"/>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Перечень"/>
    <w:basedOn w:val="a0"/>
    <w:next w:val="a0"/>
    <w:link w:val="a4"/>
    <w:qFormat/>
    <w:rsid w:val="00C95D0A"/>
    <w:pPr>
      <w:numPr>
        <w:numId w:val="1"/>
      </w:numPr>
      <w:ind w:left="0" w:firstLine="284"/>
    </w:pPr>
    <w:rPr>
      <w:szCs w:val="20"/>
      <w:u w:color="000000"/>
      <w:bdr w:val="nil"/>
    </w:rPr>
  </w:style>
  <w:style w:type="character" w:customStyle="1" w:styleId="a4">
    <w:name w:val="Перечень Знак"/>
    <w:link w:val="a"/>
    <w:rsid w:val="00C95D0A"/>
    <w:rPr>
      <w:rFonts w:eastAsia="Calibri"/>
      <w:color w:val="auto"/>
      <w:sz w:val="28"/>
      <w:szCs w:val="20"/>
      <w:u w:color="000000"/>
      <w:bdr w:val="nil"/>
    </w:rPr>
  </w:style>
  <w:style w:type="paragraph" w:styleId="a5">
    <w:name w:val="Normal (Web)"/>
    <w:aliases w:val="Обычный (веб) Знак Знак,Обычный (веб) Знак Знак Знак Знак Знак Знак,Обычный (веб) Знак Знак Знак Знак Знак,Обычный (веб) Знак1,Обычный (веб) Знак Знак Знак,Обычный (веб) Знак Знак Знак Знак Знак Знак Знак Знак Знак Знак Знак Знак"/>
    <w:basedOn w:val="a0"/>
    <w:uiPriority w:val="99"/>
    <w:unhideWhenUsed/>
    <w:qFormat/>
    <w:rsid w:val="00C95D0A"/>
    <w:pPr>
      <w:suppressAutoHyphens w:val="0"/>
      <w:spacing w:before="100" w:beforeAutospacing="1" w:after="100" w:afterAutospacing="1"/>
      <w:ind w:firstLine="0"/>
      <w:jc w:val="left"/>
    </w:pPr>
    <w:rPr>
      <w:rFonts w:eastAsia="Times New Roman"/>
      <w:sz w:val="24"/>
      <w:szCs w:val="24"/>
      <w:lang w:eastAsia="ru-RU"/>
    </w:rPr>
  </w:style>
  <w:style w:type="paragraph" w:styleId="a6">
    <w:name w:val="List Paragraph"/>
    <w:basedOn w:val="a0"/>
    <w:uiPriority w:val="99"/>
    <w:qFormat/>
    <w:rsid w:val="00C95D0A"/>
    <w:pPr>
      <w:suppressAutoHyphens w:val="0"/>
      <w:spacing w:after="200" w:line="276" w:lineRule="auto"/>
      <w:ind w:left="720" w:firstLine="0"/>
      <w:contextualSpacing/>
      <w:jc w:val="left"/>
    </w:pPr>
    <w:rPr>
      <w:rFonts w:ascii="Calibri" w:eastAsia="Times New Roman" w:hAnsi="Calibri"/>
      <w:sz w:val="22"/>
      <w:lang w:eastAsia="ru-RU"/>
    </w:rPr>
  </w:style>
  <w:style w:type="character" w:customStyle="1" w:styleId="a7">
    <w:name w:val="Без интервала Знак"/>
    <w:basedOn w:val="a1"/>
    <w:link w:val="a8"/>
    <w:uiPriority w:val="1"/>
    <w:locked/>
    <w:rsid w:val="00C95D0A"/>
    <w:rPr>
      <w:rFonts w:eastAsia="Times New Roman"/>
      <w:lang w:eastAsia="ru-RU"/>
    </w:rPr>
  </w:style>
  <w:style w:type="paragraph" w:styleId="a8">
    <w:name w:val="No Spacing"/>
    <w:link w:val="a7"/>
    <w:uiPriority w:val="1"/>
    <w:qFormat/>
    <w:rsid w:val="00C95D0A"/>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2938</Words>
  <Characters>16753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Максим Андреенков</cp:lastModifiedBy>
  <cp:revision>2</cp:revision>
  <dcterms:created xsi:type="dcterms:W3CDTF">2020-04-15T18:49:00Z</dcterms:created>
  <dcterms:modified xsi:type="dcterms:W3CDTF">2020-04-15T18:49:00Z</dcterms:modified>
</cp:coreProperties>
</file>